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4ED" w:rsidRDefault="000254ED" w:rsidP="00E571B1">
      <w:pPr>
        <w:pStyle w:val="af3"/>
        <w:pageBreakBefore/>
        <w:spacing w:after="0"/>
      </w:pPr>
      <w:r w:rsidRPr="000254ED">
        <w:rPr>
          <w:bCs w:val="0"/>
          <w:noProof/>
          <w:color w:val="000000"/>
          <w:kern w:val="0"/>
        </w:rPr>
        <w:drawing>
          <wp:inline distT="0" distB="0" distL="0" distR="0">
            <wp:extent cx="6174684" cy="8705850"/>
            <wp:effectExtent l="0" t="0" r="0" b="0"/>
            <wp:docPr id="6" name="Рисунок 6" descr="C:\Users\nulyasheva\Desktop\РП 2022\Бакалавры 2022\1-я стр\раб.программа(геофиз.исследов.скв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ulyasheva\Desktop\РП 2022\Бакалавры 2022\1-я стр\раб.программа(геофиз.исследов.скв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6768" cy="8708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54ED" w:rsidRDefault="000254ED" w:rsidP="000254ED">
      <w:pPr>
        <w:pStyle w:val="af3"/>
        <w:pageBreakBefore/>
        <w:spacing w:after="0"/>
        <w:ind w:firstLine="142"/>
      </w:pPr>
      <w:r w:rsidRPr="000254ED">
        <w:rPr>
          <w:noProof/>
        </w:rPr>
        <w:lastRenderedPageBreak/>
        <w:drawing>
          <wp:inline distT="0" distB="0" distL="0" distR="0">
            <wp:extent cx="6412865" cy="8825548"/>
            <wp:effectExtent l="0" t="0" r="6985" b="0"/>
            <wp:docPr id="7" name="Рисунок 7" descr="C:\Users\nulyasheva\Desktop\РП 2022\Бакалавры 2022\2-я стр\ГИ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ulyasheva\Desktop\РП 2022\Бакалавры 2022\2-я стр\ГИС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2865" cy="8825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818" w:rsidRPr="00BB1DDC" w:rsidRDefault="000F2F3C" w:rsidP="001D3021">
      <w:pPr>
        <w:pStyle w:val="32"/>
        <w:keepNext/>
        <w:keepLines/>
        <w:shd w:val="clear" w:color="auto" w:fill="auto"/>
        <w:jc w:val="center"/>
        <w:rPr>
          <w:sz w:val="24"/>
          <w:szCs w:val="24"/>
        </w:rPr>
      </w:pPr>
      <w:bookmarkStart w:id="0" w:name="bookmark1"/>
      <w:bookmarkStart w:id="1" w:name="_GoBack"/>
      <w:bookmarkEnd w:id="1"/>
      <w:r w:rsidRPr="00BB1DDC">
        <w:rPr>
          <w:sz w:val="24"/>
          <w:szCs w:val="24"/>
        </w:rPr>
        <w:lastRenderedPageBreak/>
        <w:t>Аннотация рабочей программы по дисциплине</w:t>
      </w:r>
    </w:p>
    <w:p w:rsidR="00D65818" w:rsidRPr="00BB1DDC" w:rsidRDefault="000F2F3C" w:rsidP="001D3021">
      <w:pPr>
        <w:pStyle w:val="32"/>
        <w:keepNext/>
        <w:keepLines/>
        <w:shd w:val="clear" w:color="auto" w:fill="auto"/>
        <w:jc w:val="center"/>
        <w:rPr>
          <w:sz w:val="24"/>
          <w:szCs w:val="24"/>
        </w:rPr>
      </w:pPr>
      <w:r w:rsidRPr="00BB1DDC">
        <w:rPr>
          <w:sz w:val="24"/>
          <w:szCs w:val="24"/>
        </w:rPr>
        <w:t>Геофизические исследования скважин</w:t>
      </w:r>
    </w:p>
    <w:p w:rsidR="00D65818" w:rsidRPr="00BB1DDC" w:rsidRDefault="00D65818">
      <w:pPr>
        <w:pStyle w:val="32"/>
        <w:keepNext/>
        <w:keepLines/>
        <w:shd w:val="clear" w:color="auto" w:fill="auto"/>
        <w:ind w:left="720" w:right="2260" w:firstLine="1520"/>
        <w:rPr>
          <w:sz w:val="24"/>
          <w:szCs w:val="24"/>
        </w:rPr>
      </w:pPr>
    </w:p>
    <w:p w:rsidR="00EA4AD2" w:rsidRPr="00BB1DDC" w:rsidRDefault="000F2F3C">
      <w:pPr>
        <w:pStyle w:val="32"/>
        <w:keepNext/>
        <w:keepLines/>
        <w:shd w:val="clear" w:color="auto" w:fill="auto"/>
        <w:ind w:left="720" w:right="2260" w:firstLine="1520"/>
        <w:rPr>
          <w:sz w:val="24"/>
          <w:szCs w:val="24"/>
        </w:rPr>
      </w:pPr>
      <w:r w:rsidRPr="00BB1DDC">
        <w:rPr>
          <w:sz w:val="24"/>
          <w:szCs w:val="24"/>
        </w:rPr>
        <w:t>Цель преподавания дисциплины:</w:t>
      </w:r>
      <w:bookmarkEnd w:id="0"/>
    </w:p>
    <w:p w:rsidR="00EA4AD2" w:rsidRPr="00BB1DDC" w:rsidRDefault="000F2F3C">
      <w:pPr>
        <w:pStyle w:val="53"/>
        <w:numPr>
          <w:ilvl w:val="0"/>
          <w:numId w:val="1"/>
        </w:numPr>
        <w:shd w:val="clear" w:color="auto" w:fill="auto"/>
        <w:spacing w:after="0" w:line="317" w:lineRule="exact"/>
        <w:ind w:left="20" w:firstLine="700"/>
        <w:rPr>
          <w:sz w:val="24"/>
          <w:szCs w:val="24"/>
        </w:rPr>
      </w:pPr>
      <w:r w:rsidRPr="00BB1DDC">
        <w:rPr>
          <w:sz w:val="24"/>
          <w:szCs w:val="24"/>
        </w:rPr>
        <w:t xml:space="preserve"> Изучить физические основы методов геофизических исследований скважин (ГИС), и алгоритмы обработки и интерпретации данных ГИС при решении геологических задач.</w:t>
      </w:r>
    </w:p>
    <w:p w:rsidR="00EA4AD2" w:rsidRPr="00BB1DDC" w:rsidRDefault="000F2F3C">
      <w:pPr>
        <w:pStyle w:val="70"/>
        <w:shd w:val="clear" w:color="auto" w:fill="auto"/>
        <w:spacing w:after="113"/>
        <w:ind w:left="20" w:firstLine="700"/>
        <w:rPr>
          <w:sz w:val="24"/>
          <w:szCs w:val="24"/>
        </w:rPr>
      </w:pPr>
      <w:r w:rsidRPr="00BB1DDC">
        <w:rPr>
          <w:sz w:val="24"/>
          <w:szCs w:val="24"/>
        </w:rPr>
        <w:t>Задачи изучения:</w:t>
      </w:r>
    </w:p>
    <w:p w:rsidR="00EA4AD2" w:rsidRPr="00BB1DDC" w:rsidRDefault="000F2F3C">
      <w:pPr>
        <w:pStyle w:val="53"/>
        <w:numPr>
          <w:ilvl w:val="0"/>
          <w:numId w:val="1"/>
        </w:numPr>
        <w:shd w:val="clear" w:color="auto" w:fill="auto"/>
        <w:spacing w:after="0" w:line="326" w:lineRule="exact"/>
        <w:ind w:left="20" w:firstLine="700"/>
        <w:rPr>
          <w:sz w:val="24"/>
          <w:szCs w:val="24"/>
        </w:rPr>
      </w:pPr>
      <w:r w:rsidRPr="00BB1DDC">
        <w:rPr>
          <w:sz w:val="24"/>
          <w:szCs w:val="24"/>
        </w:rPr>
        <w:t xml:space="preserve"> изучить физические основы основных методов ГИС, также задачи, которые они решают;</w:t>
      </w:r>
    </w:p>
    <w:p w:rsidR="00EA4AD2" w:rsidRPr="00BB1DDC" w:rsidRDefault="000F2F3C">
      <w:pPr>
        <w:pStyle w:val="53"/>
        <w:numPr>
          <w:ilvl w:val="0"/>
          <w:numId w:val="1"/>
        </w:numPr>
        <w:shd w:val="clear" w:color="auto" w:fill="auto"/>
        <w:spacing w:after="0" w:line="326" w:lineRule="exact"/>
        <w:ind w:left="20" w:firstLine="700"/>
        <w:rPr>
          <w:sz w:val="24"/>
          <w:szCs w:val="24"/>
        </w:rPr>
      </w:pPr>
      <w:r w:rsidRPr="00BB1DDC">
        <w:rPr>
          <w:sz w:val="24"/>
          <w:szCs w:val="24"/>
        </w:rPr>
        <w:t xml:space="preserve"> изучить основные принципы техники и технологии проведения ГИС;</w:t>
      </w:r>
    </w:p>
    <w:p w:rsidR="00EA4AD2" w:rsidRPr="00BB1DDC" w:rsidRDefault="000F2F3C">
      <w:pPr>
        <w:pStyle w:val="53"/>
        <w:numPr>
          <w:ilvl w:val="0"/>
          <w:numId w:val="1"/>
        </w:numPr>
        <w:shd w:val="clear" w:color="auto" w:fill="auto"/>
        <w:spacing w:after="0" w:line="326" w:lineRule="exact"/>
        <w:ind w:left="20" w:firstLine="700"/>
        <w:rPr>
          <w:sz w:val="24"/>
          <w:szCs w:val="24"/>
        </w:rPr>
      </w:pPr>
      <w:r w:rsidRPr="00BB1DDC">
        <w:rPr>
          <w:sz w:val="24"/>
          <w:szCs w:val="24"/>
        </w:rPr>
        <w:t xml:space="preserve"> получить представление о способах обработки первичных геофизических материа</w:t>
      </w:r>
      <w:r w:rsidRPr="00BB1DDC">
        <w:rPr>
          <w:sz w:val="24"/>
          <w:szCs w:val="24"/>
        </w:rPr>
        <w:softHyphen/>
        <w:t>лов; методах и способах индивидуальной и комплексной интерпретации;</w:t>
      </w:r>
    </w:p>
    <w:p w:rsidR="00EA4AD2" w:rsidRPr="00BB1DDC" w:rsidRDefault="000F2F3C">
      <w:pPr>
        <w:pStyle w:val="53"/>
        <w:numPr>
          <w:ilvl w:val="0"/>
          <w:numId w:val="1"/>
        </w:numPr>
        <w:shd w:val="clear" w:color="auto" w:fill="auto"/>
        <w:spacing w:after="0" w:line="326" w:lineRule="exact"/>
        <w:ind w:left="20" w:firstLine="700"/>
        <w:rPr>
          <w:sz w:val="24"/>
          <w:szCs w:val="24"/>
        </w:rPr>
      </w:pPr>
      <w:r w:rsidRPr="00BB1DDC">
        <w:rPr>
          <w:sz w:val="24"/>
          <w:szCs w:val="24"/>
        </w:rPr>
        <w:t xml:space="preserve"> знать принципы оценки качества и достоверности геофизической информации;</w:t>
      </w:r>
    </w:p>
    <w:p w:rsidR="00EA4AD2" w:rsidRPr="00BB1DDC" w:rsidRDefault="000F2F3C">
      <w:pPr>
        <w:pStyle w:val="53"/>
        <w:numPr>
          <w:ilvl w:val="0"/>
          <w:numId w:val="1"/>
        </w:numPr>
        <w:shd w:val="clear" w:color="auto" w:fill="auto"/>
        <w:spacing w:after="132" w:line="326" w:lineRule="exact"/>
        <w:ind w:left="20" w:firstLine="700"/>
        <w:rPr>
          <w:sz w:val="24"/>
          <w:szCs w:val="24"/>
        </w:rPr>
      </w:pPr>
      <w:r w:rsidRPr="00BB1DDC">
        <w:rPr>
          <w:sz w:val="24"/>
          <w:szCs w:val="24"/>
        </w:rPr>
        <w:t xml:space="preserve"> изучить возможности автоматизированной обработки и интерпретации материалов геофизических исследований скважин.</w:t>
      </w:r>
    </w:p>
    <w:p w:rsidR="00EA4AD2" w:rsidRPr="00BB1DDC" w:rsidRDefault="000F2F3C">
      <w:pPr>
        <w:pStyle w:val="32"/>
        <w:keepNext/>
        <w:keepLines/>
        <w:shd w:val="clear" w:color="auto" w:fill="auto"/>
        <w:spacing w:line="312" w:lineRule="exact"/>
        <w:ind w:left="140"/>
        <w:rPr>
          <w:sz w:val="24"/>
          <w:szCs w:val="24"/>
        </w:rPr>
      </w:pPr>
      <w:bookmarkStart w:id="2" w:name="bookmark2"/>
      <w:r w:rsidRPr="00BB1DDC">
        <w:rPr>
          <w:sz w:val="24"/>
          <w:szCs w:val="24"/>
        </w:rPr>
        <w:t>В ходе изучения дисциплины у обучающихся формируются следующие компетенции:</w:t>
      </w:r>
      <w:bookmarkEnd w:id="2"/>
    </w:p>
    <w:p w:rsidR="00EA4AD2" w:rsidRPr="00BB1DDC" w:rsidRDefault="000F2F3C">
      <w:pPr>
        <w:pStyle w:val="53"/>
        <w:shd w:val="clear" w:color="auto" w:fill="auto"/>
        <w:spacing w:after="0" w:line="312" w:lineRule="exact"/>
        <w:ind w:left="20" w:firstLine="700"/>
        <w:rPr>
          <w:sz w:val="24"/>
          <w:szCs w:val="24"/>
        </w:rPr>
      </w:pPr>
      <w:r w:rsidRPr="00BB1DDC">
        <w:rPr>
          <w:sz w:val="24"/>
          <w:szCs w:val="24"/>
        </w:rPr>
        <w:t>ОПК-4 - Способен проводить измерения и наблюдения, обрабатывать и представлять экспериментальные данные;</w:t>
      </w:r>
    </w:p>
    <w:p w:rsidR="00EA4AD2" w:rsidRPr="00BB1DDC" w:rsidRDefault="000F2F3C">
      <w:pPr>
        <w:pStyle w:val="53"/>
        <w:shd w:val="clear" w:color="auto" w:fill="auto"/>
        <w:spacing w:after="0" w:line="312" w:lineRule="exact"/>
        <w:ind w:left="20" w:firstLine="700"/>
        <w:rPr>
          <w:sz w:val="24"/>
          <w:szCs w:val="24"/>
        </w:rPr>
      </w:pPr>
      <w:r w:rsidRPr="00BB1DDC">
        <w:rPr>
          <w:sz w:val="24"/>
          <w:szCs w:val="24"/>
        </w:rPr>
        <w:t>ПК-1 - Способ</w:t>
      </w:r>
      <w:r w:rsidR="00D65818" w:rsidRPr="00BB1DDC">
        <w:rPr>
          <w:sz w:val="24"/>
          <w:szCs w:val="24"/>
        </w:rPr>
        <w:t>е</w:t>
      </w:r>
      <w:r w:rsidRPr="00BB1DDC">
        <w:rPr>
          <w:sz w:val="24"/>
          <w:szCs w:val="24"/>
        </w:rPr>
        <w:t>н осуществлять и корректировать технологические процессы нефтегазового производства в соответствии с выбранной сферой</w:t>
      </w:r>
      <w:r w:rsidR="00D65818" w:rsidRPr="00BB1DDC">
        <w:rPr>
          <w:sz w:val="24"/>
          <w:szCs w:val="24"/>
        </w:rPr>
        <w:t xml:space="preserve"> профессиональной деятель</w:t>
      </w:r>
      <w:r w:rsidR="00D65818" w:rsidRPr="00BB1DDC">
        <w:rPr>
          <w:sz w:val="24"/>
          <w:szCs w:val="24"/>
        </w:rPr>
        <w:softHyphen/>
        <w:t>ности.</w:t>
      </w:r>
    </w:p>
    <w:p w:rsidR="00D65818" w:rsidRPr="00BB1DDC" w:rsidRDefault="00D65818">
      <w:pPr>
        <w:pStyle w:val="53"/>
        <w:shd w:val="clear" w:color="auto" w:fill="auto"/>
        <w:spacing w:after="0" w:line="312" w:lineRule="exact"/>
        <w:ind w:left="20" w:firstLine="700"/>
        <w:rPr>
          <w:sz w:val="24"/>
          <w:szCs w:val="24"/>
        </w:rPr>
      </w:pPr>
    </w:p>
    <w:p w:rsidR="00EA4AD2" w:rsidRPr="00BB1DDC" w:rsidRDefault="000F2F3C">
      <w:pPr>
        <w:pStyle w:val="70"/>
        <w:numPr>
          <w:ilvl w:val="0"/>
          <w:numId w:val="2"/>
        </w:numPr>
        <w:shd w:val="clear" w:color="auto" w:fill="auto"/>
        <w:tabs>
          <w:tab w:val="left" w:pos="460"/>
        </w:tabs>
        <w:spacing w:after="0"/>
        <w:ind w:left="120" w:right="120"/>
        <w:rPr>
          <w:sz w:val="24"/>
          <w:szCs w:val="24"/>
        </w:rPr>
      </w:pPr>
      <w:r w:rsidRPr="00BB1DDC">
        <w:rPr>
          <w:sz w:val="24"/>
          <w:szCs w:val="24"/>
        </w:rPr>
        <w:t>Перечень планируемых результатов обучения по дисциплине (модулю), соотнесен</w:t>
      </w:r>
      <w:r w:rsidRPr="00BB1DDC">
        <w:rPr>
          <w:sz w:val="24"/>
          <w:szCs w:val="24"/>
        </w:rPr>
        <w:softHyphen/>
        <w:t>ных с планируемыми результатами освоения образовательной программы:</w:t>
      </w:r>
    </w:p>
    <w:p w:rsidR="00EA4AD2" w:rsidRPr="00BB1DDC" w:rsidRDefault="000F2F3C">
      <w:pPr>
        <w:pStyle w:val="53"/>
        <w:numPr>
          <w:ilvl w:val="1"/>
          <w:numId w:val="2"/>
        </w:numPr>
        <w:shd w:val="clear" w:color="auto" w:fill="auto"/>
        <w:tabs>
          <w:tab w:val="left" w:pos="1358"/>
        </w:tabs>
        <w:spacing w:after="0" w:line="317" w:lineRule="exact"/>
        <w:ind w:left="120" w:right="120" w:firstLine="700"/>
        <w:rPr>
          <w:sz w:val="24"/>
          <w:szCs w:val="24"/>
        </w:rPr>
      </w:pPr>
      <w:r w:rsidRPr="00BB1DDC">
        <w:rPr>
          <w:rStyle w:val="aa"/>
          <w:sz w:val="24"/>
          <w:szCs w:val="24"/>
        </w:rPr>
        <w:t xml:space="preserve">Цель преподавания дисциплины </w:t>
      </w:r>
      <w:r w:rsidRPr="00BB1DDC">
        <w:rPr>
          <w:sz w:val="24"/>
          <w:szCs w:val="24"/>
        </w:rPr>
        <w:t>- изучить физические основы методов геофи</w:t>
      </w:r>
      <w:r w:rsidRPr="00BB1DDC">
        <w:rPr>
          <w:sz w:val="24"/>
          <w:szCs w:val="24"/>
        </w:rPr>
        <w:softHyphen/>
        <w:t>зических исследований скважин (ГИС), алгоритмы обработки и интерпретации данных ГИС при решении геологических задач.</w:t>
      </w:r>
    </w:p>
    <w:p w:rsidR="00EA4AD2" w:rsidRPr="00BB1DDC" w:rsidRDefault="000F2F3C" w:rsidP="00BB1DDC">
      <w:pPr>
        <w:pStyle w:val="70"/>
        <w:numPr>
          <w:ilvl w:val="1"/>
          <w:numId w:val="2"/>
        </w:numPr>
        <w:shd w:val="clear" w:color="auto" w:fill="auto"/>
        <w:spacing w:after="0"/>
        <w:ind w:left="120" w:firstLine="700"/>
        <w:rPr>
          <w:sz w:val="24"/>
          <w:szCs w:val="24"/>
        </w:rPr>
      </w:pPr>
      <w:r w:rsidRPr="00BB1DDC">
        <w:rPr>
          <w:sz w:val="24"/>
          <w:szCs w:val="24"/>
        </w:rPr>
        <w:t>Задачи изучения</w:t>
      </w:r>
    </w:p>
    <w:p w:rsidR="00EA4AD2" w:rsidRPr="00BB1DDC" w:rsidRDefault="000F2F3C">
      <w:pPr>
        <w:pStyle w:val="53"/>
        <w:numPr>
          <w:ilvl w:val="0"/>
          <w:numId w:val="1"/>
        </w:numPr>
        <w:shd w:val="clear" w:color="auto" w:fill="auto"/>
        <w:spacing w:after="0" w:line="326" w:lineRule="exact"/>
        <w:ind w:left="120" w:right="120" w:firstLine="700"/>
        <w:rPr>
          <w:sz w:val="24"/>
          <w:szCs w:val="24"/>
        </w:rPr>
      </w:pPr>
      <w:r w:rsidRPr="00BB1DDC">
        <w:rPr>
          <w:sz w:val="24"/>
          <w:szCs w:val="24"/>
        </w:rPr>
        <w:t xml:space="preserve"> изучить физические основы основных методов ГИС, также задачи, которые они решают;</w:t>
      </w:r>
    </w:p>
    <w:p w:rsidR="00EA4AD2" w:rsidRPr="00BB1DDC" w:rsidRDefault="000F2F3C">
      <w:pPr>
        <w:pStyle w:val="53"/>
        <w:numPr>
          <w:ilvl w:val="0"/>
          <w:numId w:val="1"/>
        </w:numPr>
        <w:shd w:val="clear" w:color="auto" w:fill="auto"/>
        <w:spacing w:after="0" w:line="326" w:lineRule="exact"/>
        <w:ind w:left="120" w:firstLine="700"/>
        <w:rPr>
          <w:sz w:val="24"/>
          <w:szCs w:val="24"/>
        </w:rPr>
      </w:pPr>
      <w:r w:rsidRPr="00BB1DDC">
        <w:rPr>
          <w:sz w:val="24"/>
          <w:szCs w:val="24"/>
        </w:rPr>
        <w:t xml:space="preserve"> изучить основные принципы техники и технологии проведения ГИС;</w:t>
      </w:r>
    </w:p>
    <w:p w:rsidR="00EA4AD2" w:rsidRPr="00BB1DDC" w:rsidRDefault="000F2F3C">
      <w:pPr>
        <w:pStyle w:val="53"/>
        <w:numPr>
          <w:ilvl w:val="0"/>
          <w:numId w:val="1"/>
        </w:numPr>
        <w:shd w:val="clear" w:color="auto" w:fill="auto"/>
        <w:spacing w:after="0" w:line="326" w:lineRule="exact"/>
        <w:ind w:left="120" w:right="120" w:firstLine="700"/>
        <w:rPr>
          <w:sz w:val="24"/>
          <w:szCs w:val="24"/>
        </w:rPr>
      </w:pPr>
      <w:r w:rsidRPr="00BB1DDC">
        <w:rPr>
          <w:sz w:val="24"/>
          <w:szCs w:val="24"/>
        </w:rPr>
        <w:t xml:space="preserve"> получить представление о способах обработки первичных геофизических материа</w:t>
      </w:r>
      <w:r w:rsidRPr="00BB1DDC">
        <w:rPr>
          <w:sz w:val="24"/>
          <w:szCs w:val="24"/>
        </w:rPr>
        <w:softHyphen/>
        <w:t>лов; методах и способах индивидуальной и комплексной интерпретации;</w:t>
      </w:r>
    </w:p>
    <w:p w:rsidR="00EA4AD2" w:rsidRPr="00BB1DDC" w:rsidRDefault="000F2F3C">
      <w:pPr>
        <w:pStyle w:val="53"/>
        <w:numPr>
          <w:ilvl w:val="0"/>
          <w:numId w:val="1"/>
        </w:numPr>
        <w:shd w:val="clear" w:color="auto" w:fill="auto"/>
        <w:spacing w:after="0" w:line="326" w:lineRule="exact"/>
        <w:ind w:left="120" w:firstLine="700"/>
        <w:rPr>
          <w:sz w:val="24"/>
          <w:szCs w:val="24"/>
        </w:rPr>
      </w:pPr>
      <w:r w:rsidRPr="00BB1DDC">
        <w:rPr>
          <w:sz w:val="24"/>
          <w:szCs w:val="24"/>
        </w:rPr>
        <w:t xml:space="preserve"> знать принципы оценки качества и достоверности геофизической информации;</w:t>
      </w:r>
    </w:p>
    <w:p w:rsidR="00EA4AD2" w:rsidRDefault="000F2F3C">
      <w:pPr>
        <w:pStyle w:val="53"/>
        <w:numPr>
          <w:ilvl w:val="0"/>
          <w:numId w:val="1"/>
        </w:numPr>
        <w:shd w:val="clear" w:color="auto" w:fill="auto"/>
        <w:spacing w:after="139" w:line="326" w:lineRule="exact"/>
        <w:ind w:left="120" w:right="120" w:firstLine="700"/>
        <w:rPr>
          <w:sz w:val="24"/>
          <w:szCs w:val="24"/>
        </w:rPr>
      </w:pPr>
      <w:r w:rsidRPr="00BB1DDC">
        <w:rPr>
          <w:sz w:val="24"/>
          <w:szCs w:val="24"/>
        </w:rPr>
        <w:t xml:space="preserve"> изучить возможности автоматизированной обработки и интерпретации материалов геофизических исследований скважин.</w:t>
      </w:r>
    </w:p>
    <w:p w:rsidR="00CB3E20" w:rsidRDefault="00CB3E20" w:rsidP="00CB3E20">
      <w:pPr>
        <w:pStyle w:val="53"/>
        <w:shd w:val="clear" w:color="auto" w:fill="auto"/>
        <w:spacing w:after="139" w:line="326" w:lineRule="exact"/>
        <w:ind w:right="120" w:firstLine="0"/>
        <w:rPr>
          <w:sz w:val="24"/>
          <w:szCs w:val="24"/>
        </w:rPr>
      </w:pPr>
    </w:p>
    <w:p w:rsidR="00CB3E20" w:rsidRDefault="00CB3E20" w:rsidP="00CB3E20">
      <w:pPr>
        <w:pStyle w:val="53"/>
        <w:shd w:val="clear" w:color="auto" w:fill="auto"/>
        <w:spacing w:after="139" w:line="326" w:lineRule="exact"/>
        <w:ind w:right="120" w:firstLine="0"/>
        <w:rPr>
          <w:sz w:val="24"/>
          <w:szCs w:val="24"/>
        </w:rPr>
      </w:pPr>
    </w:p>
    <w:p w:rsidR="00CB3E20" w:rsidRDefault="00CB3E20" w:rsidP="00CB3E20">
      <w:pPr>
        <w:pStyle w:val="53"/>
        <w:shd w:val="clear" w:color="auto" w:fill="auto"/>
        <w:spacing w:after="139" w:line="326" w:lineRule="exact"/>
        <w:ind w:right="120" w:firstLine="0"/>
        <w:rPr>
          <w:sz w:val="24"/>
          <w:szCs w:val="24"/>
        </w:rPr>
      </w:pPr>
    </w:p>
    <w:p w:rsidR="00CB3E20" w:rsidRDefault="00CB3E20" w:rsidP="00CB3E20">
      <w:pPr>
        <w:pStyle w:val="53"/>
        <w:shd w:val="clear" w:color="auto" w:fill="auto"/>
        <w:spacing w:after="139" w:line="326" w:lineRule="exact"/>
        <w:ind w:right="120" w:firstLine="0"/>
        <w:rPr>
          <w:sz w:val="24"/>
          <w:szCs w:val="24"/>
        </w:rPr>
      </w:pPr>
    </w:p>
    <w:p w:rsidR="00CB3E20" w:rsidRDefault="00CB3E20" w:rsidP="00CB3E20">
      <w:pPr>
        <w:pStyle w:val="53"/>
        <w:shd w:val="clear" w:color="auto" w:fill="auto"/>
        <w:spacing w:after="139" w:line="326" w:lineRule="exact"/>
        <w:ind w:right="120" w:firstLine="0"/>
        <w:rPr>
          <w:sz w:val="24"/>
          <w:szCs w:val="24"/>
        </w:rPr>
      </w:pPr>
    </w:p>
    <w:p w:rsidR="00CB3E20" w:rsidRPr="00BB1DDC" w:rsidRDefault="00CB3E20" w:rsidP="00CB3E20">
      <w:pPr>
        <w:pStyle w:val="53"/>
        <w:shd w:val="clear" w:color="auto" w:fill="auto"/>
        <w:spacing w:after="139" w:line="326" w:lineRule="exact"/>
        <w:ind w:right="120" w:firstLine="0"/>
        <w:rPr>
          <w:sz w:val="24"/>
          <w:szCs w:val="24"/>
        </w:rPr>
      </w:pPr>
    </w:p>
    <w:p w:rsidR="00EA4AD2" w:rsidRPr="00BB1DDC" w:rsidRDefault="000F2F3C" w:rsidP="00BB1DDC">
      <w:pPr>
        <w:pStyle w:val="70"/>
        <w:numPr>
          <w:ilvl w:val="1"/>
          <w:numId w:val="2"/>
        </w:numPr>
        <w:shd w:val="clear" w:color="auto" w:fill="auto"/>
        <w:spacing w:after="240" w:line="302" w:lineRule="exact"/>
        <w:ind w:left="120" w:right="120" w:firstLine="700"/>
        <w:rPr>
          <w:sz w:val="24"/>
          <w:szCs w:val="24"/>
        </w:rPr>
      </w:pPr>
      <w:r w:rsidRPr="00BB1DDC">
        <w:rPr>
          <w:sz w:val="24"/>
          <w:szCs w:val="24"/>
        </w:rPr>
        <w:lastRenderedPageBreak/>
        <w:t>Компетенции обучающегося, формируемые в результате освоения дисципли</w:t>
      </w:r>
      <w:r w:rsidRPr="00BB1DDC">
        <w:rPr>
          <w:sz w:val="24"/>
          <w:szCs w:val="24"/>
        </w:rPr>
        <w:softHyphen/>
        <w:t>ны (модуля):</w:t>
      </w:r>
    </w:p>
    <w:tbl>
      <w:tblPr>
        <w:tblW w:w="5000" w:type="pct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1"/>
        <w:gridCol w:w="7579"/>
        <w:gridCol w:w="1699"/>
      </w:tblGrid>
      <w:tr w:rsidR="00BB1DDC" w:rsidRPr="00BB1DDC" w:rsidTr="005838FF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DDC" w:rsidRPr="00BB1DDC" w:rsidRDefault="00BB1DDC" w:rsidP="00BB1DDC">
            <w:pPr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B1DD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№</w:t>
            </w:r>
          </w:p>
          <w:p w:rsidR="00BB1DDC" w:rsidRPr="00BB1DDC" w:rsidRDefault="00BB1DDC" w:rsidP="00BB1DDC">
            <w:pPr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B1DD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п-п</w:t>
            </w:r>
          </w:p>
        </w:tc>
        <w:tc>
          <w:tcPr>
            <w:tcW w:w="7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DDC" w:rsidRPr="00BB1DDC" w:rsidRDefault="00BB1DDC" w:rsidP="00BB1DDC">
            <w:pPr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B1DD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Содержание формируемых компетенций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DDC" w:rsidRPr="00BB1DDC" w:rsidRDefault="00BB1DDC" w:rsidP="00BB1DDC">
            <w:pPr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B1DD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Индекс компетенции</w:t>
            </w:r>
          </w:p>
        </w:tc>
      </w:tr>
      <w:tr w:rsidR="00BB1DDC" w:rsidRPr="00BB1DDC" w:rsidTr="005838FF">
        <w:tc>
          <w:tcPr>
            <w:tcW w:w="100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DDC" w:rsidRPr="00BB1DDC" w:rsidRDefault="00BB1DDC" w:rsidP="00BB1DDC">
            <w:pPr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BB1DDC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Общепрофессиональные (ОПК)</w:t>
            </w:r>
          </w:p>
        </w:tc>
      </w:tr>
      <w:tr w:rsidR="00BB1DDC" w:rsidRPr="00BB1DDC" w:rsidTr="005838FF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DDC" w:rsidRPr="00BB1DDC" w:rsidRDefault="00BB1DDC" w:rsidP="00BB1DDC">
            <w:pPr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B1DD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1.</w:t>
            </w:r>
          </w:p>
        </w:tc>
        <w:tc>
          <w:tcPr>
            <w:tcW w:w="7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38FF" w:rsidRPr="00BB1DDC" w:rsidRDefault="005838FF" w:rsidP="005838FF">
            <w:pPr>
              <w:pStyle w:val="53"/>
              <w:shd w:val="clear" w:color="auto" w:fill="auto"/>
              <w:spacing w:after="0" w:line="312" w:lineRule="exact"/>
              <w:ind w:left="20" w:firstLine="0"/>
              <w:rPr>
                <w:sz w:val="24"/>
                <w:szCs w:val="24"/>
              </w:rPr>
            </w:pPr>
            <w:r w:rsidRPr="00BB1DDC">
              <w:rPr>
                <w:sz w:val="24"/>
                <w:szCs w:val="24"/>
              </w:rPr>
              <w:t>Способен проводить измерения и наблюдения, обрабатывать и предст</w:t>
            </w:r>
            <w:r w:rsidR="00A8516B">
              <w:rPr>
                <w:sz w:val="24"/>
                <w:szCs w:val="24"/>
              </w:rPr>
              <w:t>авлять экспериментальные данные</w:t>
            </w:r>
          </w:p>
          <w:p w:rsidR="00BB1DDC" w:rsidRPr="00BB1DDC" w:rsidRDefault="00BB1DDC" w:rsidP="00BB1DDC">
            <w:pPr>
              <w:tabs>
                <w:tab w:val="left" w:pos="1134"/>
                <w:tab w:val="left" w:leader="underscore" w:pos="10206"/>
              </w:tabs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DDC" w:rsidRPr="00BB1DDC" w:rsidRDefault="00BB1DDC" w:rsidP="005838FF">
            <w:pPr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B1DD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ОПК-</w:t>
            </w:r>
            <w:r w:rsidR="005838F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</w:p>
        </w:tc>
      </w:tr>
      <w:tr w:rsidR="00BB1DDC" w:rsidRPr="00BB1DDC" w:rsidTr="005838FF">
        <w:tc>
          <w:tcPr>
            <w:tcW w:w="1008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DDC" w:rsidRPr="00BB1DDC" w:rsidRDefault="00BB1DDC" w:rsidP="00BB1DDC">
            <w:pPr>
              <w:tabs>
                <w:tab w:val="left" w:pos="1134"/>
                <w:tab w:val="left" w:leader="underscore" w:pos="10206"/>
              </w:tabs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BB1DDC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Профессиональные (ПК)</w:t>
            </w:r>
          </w:p>
        </w:tc>
      </w:tr>
      <w:tr w:rsidR="00BB1DDC" w:rsidRPr="00BB1DDC" w:rsidTr="005838FF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DDC" w:rsidRPr="00BB1DDC" w:rsidRDefault="005838FF" w:rsidP="00BB1DDC">
            <w:pPr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  <w:r w:rsidR="00BB1DDC" w:rsidRPr="00BB1DD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.</w:t>
            </w:r>
          </w:p>
        </w:tc>
        <w:tc>
          <w:tcPr>
            <w:tcW w:w="7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38FF" w:rsidRPr="00BB1DDC" w:rsidRDefault="005838FF" w:rsidP="005838FF">
            <w:pPr>
              <w:pStyle w:val="53"/>
              <w:shd w:val="clear" w:color="auto" w:fill="auto"/>
              <w:spacing w:after="0" w:line="312" w:lineRule="exact"/>
              <w:ind w:left="20" w:firstLine="0"/>
              <w:rPr>
                <w:sz w:val="24"/>
                <w:szCs w:val="24"/>
              </w:rPr>
            </w:pPr>
            <w:r w:rsidRPr="00BB1DDC">
              <w:rPr>
                <w:sz w:val="24"/>
                <w:szCs w:val="24"/>
              </w:rPr>
              <w:t>Способен осуществлять и корректировать технологические процессы нефтегазового производства в соответствии с выбранной сферой профессиональной деятель</w:t>
            </w:r>
            <w:r w:rsidRPr="00BB1DDC">
              <w:rPr>
                <w:sz w:val="24"/>
                <w:szCs w:val="24"/>
              </w:rPr>
              <w:softHyphen/>
              <w:t>ности.</w:t>
            </w:r>
          </w:p>
          <w:p w:rsidR="00BB1DDC" w:rsidRPr="00BB1DDC" w:rsidRDefault="00BB1DDC" w:rsidP="00BB1DDC">
            <w:pPr>
              <w:widowControl/>
              <w:tabs>
                <w:tab w:val="left" w:pos="1134"/>
                <w:tab w:val="left" w:leader="underscore" w:pos="10206"/>
              </w:tabs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DDC" w:rsidRPr="00BB1DDC" w:rsidRDefault="00BB1DDC" w:rsidP="005838FF">
            <w:pPr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B1DD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ПК-</w:t>
            </w:r>
            <w:r w:rsidR="005838F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</w:tr>
    </w:tbl>
    <w:p w:rsidR="00BB1DDC" w:rsidRPr="00BB1DDC" w:rsidRDefault="00BB1DDC" w:rsidP="00BB1DDC">
      <w:pPr>
        <w:pStyle w:val="70"/>
        <w:shd w:val="clear" w:color="auto" w:fill="auto"/>
        <w:spacing w:after="240" w:line="302" w:lineRule="exact"/>
        <w:ind w:right="120"/>
        <w:rPr>
          <w:sz w:val="24"/>
          <w:szCs w:val="24"/>
        </w:rPr>
      </w:pPr>
    </w:p>
    <w:p w:rsidR="00EA4AD2" w:rsidRPr="00BB1DDC" w:rsidRDefault="000F2F3C">
      <w:pPr>
        <w:pStyle w:val="70"/>
        <w:shd w:val="clear" w:color="auto" w:fill="auto"/>
        <w:spacing w:before="30" w:after="0"/>
        <w:ind w:left="120" w:firstLine="720"/>
        <w:rPr>
          <w:sz w:val="24"/>
          <w:szCs w:val="24"/>
        </w:rPr>
      </w:pPr>
      <w:r w:rsidRPr="00BB1DDC">
        <w:rPr>
          <w:sz w:val="24"/>
          <w:szCs w:val="24"/>
        </w:rPr>
        <w:t>2. Место дисциплины в структуре образовательной программы</w:t>
      </w:r>
    </w:p>
    <w:p w:rsidR="00EA4AD2" w:rsidRPr="00BB1DDC" w:rsidRDefault="000F2F3C">
      <w:pPr>
        <w:pStyle w:val="70"/>
        <w:numPr>
          <w:ilvl w:val="0"/>
          <w:numId w:val="5"/>
        </w:numPr>
        <w:shd w:val="clear" w:color="auto" w:fill="auto"/>
        <w:ind w:left="120" w:right="120" w:firstLine="720"/>
        <w:rPr>
          <w:sz w:val="24"/>
          <w:szCs w:val="24"/>
        </w:rPr>
      </w:pPr>
      <w:r w:rsidRPr="00BB1DDC">
        <w:rPr>
          <w:sz w:val="24"/>
          <w:szCs w:val="24"/>
        </w:rPr>
        <w:t xml:space="preserve"> Перечень дисциплин, усвоение которых студентами необходимо для изуче</w:t>
      </w:r>
      <w:r w:rsidRPr="00BB1DDC">
        <w:rPr>
          <w:sz w:val="24"/>
          <w:szCs w:val="24"/>
        </w:rPr>
        <w:softHyphen/>
        <w:t xml:space="preserve">ния данной дисциплины: </w:t>
      </w:r>
      <w:r w:rsidRPr="00BB1DDC">
        <w:rPr>
          <w:rStyle w:val="71"/>
          <w:sz w:val="24"/>
          <w:szCs w:val="24"/>
        </w:rPr>
        <w:t>Физика, Основы бурения нефтяных и газовых скважин, Основы нефтегазопромыслового дела, Геология</w:t>
      </w:r>
    </w:p>
    <w:p w:rsidR="00EA4AD2" w:rsidRPr="00BB1DDC" w:rsidRDefault="000F2F3C">
      <w:pPr>
        <w:pStyle w:val="53"/>
        <w:numPr>
          <w:ilvl w:val="0"/>
          <w:numId w:val="5"/>
        </w:numPr>
        <w:shd w:val="clear" w:color="auto" w:fill="auto"/>
        <w:spacing w:after="378" w:line="317" w:lineRule="exact"/>
        <w:ind w:left="120" w:right="120" w:firstLine="720"/>
        <w:rPr>
          <w:sz w:val="24"/>
          <w:szCs w:val="24"/>
        </w:rPr>
      </w:pPr>
      <w:r w:rsidRPr="00BB1DDC">
        <w:rPr>
          <w:rStyle w:val="aa"/>
          <w:sz w:val="24"/>
          <w:szCs w:val="24"/>
        </w:rPr>
        <w:t xml:space="preserve"> Перечень дисциплин, изучение которых базируется на материале данной дисциплины: </w:t>
      </w:r>
      <w:r w:rsidRPr="00BB1DDC">
        <w:rPr>
          <w:sz w:val="24"/>
          <w:szCs w:val="24"/>
        </w:rPr>
        <w:t>Геолого-технические исследования скважин, Разработка и эксплуатация нефтяных и газовых месторождений, Аварии и осложнения при бурении скважин, Производ</w:t>
      </w:r>
      <w:r w:rsidRPr="00BB1DDC">
        <w:rPr>
          <w:sz w:val="24"/>
          <w:szCs w:val="24"/>
        </w:rPr>
        <w:softHyphen/>
        <w:t>ственная (технологическая) практика, выполнение и защита выпускной квалификационной работы</w:t>
      </w:r>
    </w:p>
    <w:p w:rsidR="00EA4AD2" w:rsidRPr="00BB1DDC" w:rsidRDefault="000F2F3C">
      <w:pPr>
        <w:pStyle w:val="70"/>
        <w:numPr>
          <w:ilvl w:val="0"/>
          <w:numId w:val="6"/>
        </w:numPr>
        <w:shd w:val="clear" w:color="auto" w:fill="auto"/>
        <w:tabs>
          <w:tab w:val="left" w:pos="435"/>
        </w:tabs>
        <w:spacing w:after="68" w:line="220" w:lineRule="exact"/>
        <w:ind w:left="120"/>
        <w:rPr>
          <w:sz w:val="24"/>
          <w:szCs w:val="24"/>
        </w:rPr>
      </w:pPr>
      <w:r w:rsidRPr="00BB1DDC">
        <w:rPr>
          <w:sz w:val="24"/>
          <w:szCs w:val="24"/>
        </w:rPr>
        <w:t>Структура и содержание дисциплины:</w:t>
      </w:r>
    </w:p>
    <w:p w:rsidR="00EA4AD2" w:rsidRDefault="000F2F3C">
      <w:pPr>
        <w:pStyle w:val="53"/>
        <w:shd w:val="clear" w:color="auto" w:fill="auto"/>
        <w:spacing w:after="256" w:line="220" w:lineRule="exact"/>
        <w:ind w:left="120" w:firstLine="720"/>
        <w:rPr>
          <w:sz w:val="24"/>
          <w:szCs w:val="24"/>
        </w:rPr>
      </w:pPr>
      <w:r w:rsidRPr="00BB1DDC">
        <w:rPr>
          <w:sz w:val="24"/>
          <w:szCs w:val="24"/>
        </w:rPr>
        <w:t xml:space="preserve">Общая трудоемкость дисциплины составляет </w:t>
      </w:r>
      <w:r w:rsidRPr="00BB1DDC">
        <w:rPr>
          <w:rStyle w:val="aa"/>
          <w:sz w:val="24"/>
          <w:szCs w:val="24"/>
        </w:rPr>
        <w:t xml:space="preserve">3 </w:t>
      </w:r>
      <w:r w:rsidRPr="00BB1DDC">
        <w:rPr>
          <w:sz w:val="24"/>
          <w:szCs w:val="24"/>
        </w:rPr>
        <w:t xml:space="preserve">зачетных единицы, </w:t>
      </w:r>
      <w:r w:rsidRPr="00BB1DDC">
        <w:rPr>
          <w:rStyle w:val="aa"/>
          <w:sz w:val="24"/>
          <w:szCs w:val="24"/>
        </w:rPr>
        <w:t xml:space="preserve">108 </w:t>
      </w:r>
      <w:r w:rsidRPr="00BB1DDC">
        <w:rPr>
          <w:sz w:val="24"/>
          <w:szCs w:val="24"/>
        </w:rPr>
        <w:t>часа.</w:t>
      </w:r>
    </w:p>
    <w:p w:rsidR="00123D51" w:rsidRPr="00BB1DDC" w:rsidRDefault="00123D51">
      <w:pPr>
        <w:pStyle w:val="53"/>
        <w:shd w:val="clear" w:color="auto" w:fill="auto"/>
        <w:spacing w:after="256" w:line="220" w:lineRule="exact"/>
        <w:ind w:left="120" w:firstLine="720"/>
        <w:rPr>
          <w:sz w:val="24"/>
          <w:szCs w:val="24"/>
        </w:rPr>
      </w:pPr>
      <w:r w:rsidRPr="00BB1DDC">
        <w:rPr>
          <w:sz w:val="24"/>
          <w:szCs w:val="24"/>
        </w:rPr>
        <w:t>3.1. Объем дисциплины и виды учебной работы:</w:t>
      </w:r>
    </w:p>
    <w:p w:rsidR="00EA4AD2" w:rsidRPr="00BB1DDC" w:rsidRDefault="00EA4AD2">
      <w:pPr>
        <w:pStyle w:val="ad"/>
        <w:framePr w:w="9768" w:wrap="notBeside" w:vAnchor="text" w:hAnchor="text" w:xAlign="center" w:y="1"/>
        <w:shd w:val="clear" w:color="auto" w:fill="auto"/>
        <w:spacing w:line="220" w:lineRule="exact"/>
        <w:rPr>
          <w:sz w:val="24"/>
          <w:szCs w:val="24"/>
        </w:rPr>
      </w:pPr>
    </w:p>
    <w:p w:rsidR="00D17821" w:rsidRDefault="00D17821">
      <w:pPr>
        <w:rPr>
          <w:rFonts w:ascii="Times New Roman" w:hAnsi="Times New Roman" w:cs="Times New Roman"/>
        </w:rPr>
      </w:pPr>
    </w:p>
    <w:tbl>
      <w:tblPr>
        <w:tblW w:w="5000" w:type="pct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34"/>
        <w:gridCol w:w="737"/>
        <w:gridCol w:w="878"/>
        <w:gridCol w:w="763"/>
        <w:gridCol w:w="763"/>
        <w:gridCol w:w="577"/>
        <w:gridCol w:w="567"/>
        <w:gridCol w:w="708"/>
        <w:gridCol w:w="709"/>
        <w:gridCol w:w="851"/>
        <w:gridCol w:w="933"/>
        <w:gridCol w:w="686"/>
        <w:gridCol w:w="683"/>
      </w:tblGrid>
      <w:tr w:rsidR="00D17821" w:rsidTr="00123D51">
        <w:trPr>
          <w:cantSplit/>
          <w:trHeight w:val="319"/>
        </w:trPr>
        <w:tc>
          <w:tcPr>
            <w:tcW w:w="1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>
            <w:pPr>
              <w:pStyle w:val="Standard"/>
              <w:widowControl w:val="0"/>
              <w:ind w:left="113" w:right="113"/>
              <w:jc w:val="center"/>
            </w:pPr>
            <w:r w:rsidRPr="00123D51">
              <w:t>Семестр</w:t>
            </w:r>
          </w:p>
        </w:tc>
        <w:tc>
          <w:tcPr>
            <w:tcW w:w="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>
            <w:pPr>
              <w:pStyle w:val="Standard"/>
              <w:widowControl w:val="0"/>
              <w:ind w:left="113" w:right="113"/>
              <w:jc w:val="center"/>
            </w:pPr>
            <w:r w:rsidRPr="00123D51">
              <w:t>Всего часов</w:t>
            </w:r>
          </w:p>
        </w:tc>
        <w:tc>
          <w:tcPr>
            <w:tcW w:w="8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>
            <w:pPr>
              <w:pStyle w:val="Standard"/>
              <w:widowControl w:val="0"/>
              <w:ind w:left="113" w:right="113"/>
              <w:jc w:val="center"/>
            </w:pPr>
            <w:r w:rsidRPr="00123D51">
              <w:t>Итого контакт. часов</w:t>
            </w:r>
          </w:p>
        </w:tc>
        <w:tc>
          <w:tcPr>
            <w:tcW w:w="33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>
            <w:pPr>
              <w:pStyle w:val="Standard"/>
              <w:widowControl w:val="0"/>
              <w:jc w:val="center"/>
            </w:pPr>
            <w:r w:rsidRPr="00123D51">
              <w:t>В том числе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>
            <w:pPr>
              <w:pStyle w:val="Standard"/>
              <w:widowControl w:val="0"/>
              <w:ind w:left="57" w:right="57"/>
              <w:jc w:val="center"/>
            </w:pPr>
            <w:r w:rsidRPr="00123D51">
              <w:t>СРС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>
            <w:pPr>
              <w:pStyle w:val="Standard"/>
              <w:widowControl w:val="0"/>
              <w:ind w:left="113" w:right="113"/>
              <w:jc w:val="center"/>
            </w:pPr>
            <w:r w:rsidRPr="00123D51">
              <w:t>Контроль</w:t>
            </w:r>
          </w:p>
        </w:tc>
        <w:tc>
          <w:tcPr>
            <w:tcW w:w="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>
            <w:pPr>
              <w:pStyle w:val="Standard"/>
              <w:widowControl w:val="0"/>
              <w:ind w:left="57" w:right="57"/>
              <w:jc w:val="center"/>
            </w:pPr>
            <w:proofErr w:type="spellStart"/>
            <w:r w:rsidRPr="00123D51">
              <w:t>Контр.раб</w:t>
            </w:r>
            <w:proofErr w:type="spellEnd"/>
            <w:r w:rsidRPr="00123D51">
              <w:t>, РГР, КР, КП, реферат</w:t>
            </w:r>
          </w:p>
        </w:tc>
        <w:tc>
          <w:tcPr>
            <w:tcW w:w="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>
            <w:pPr>
              <w:pStyle w:val="Standard"/>
              <w:widowControl w:val="0"/>
              <w:ind w:left="113" w:right="113"/>
              <w:jc w:val="center"/>
            </w:pPr>
            <w:r w:rsidRPr="00123D51">
              <w:t>Экзамен</w:t>
            </w:r>
          </w:p>
        </w:tc>
        <w:tc>
          <w:tcPr>
            <w:tcW w:w="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>
            <w:pPr>
              <w:pStyle w:val="Standard"/>
              <w:widowControl w:val="0"/>
              <w:ind w:left="113" w:right="113"/>
              <w:jc w:val="center"/>
            </w:pPr>
            <w:r w:rsidRPr="00123D51">
              <w:t>Зачет</w:t>
            </w:r>
          </w:p>
        </w:tc>
      </w:tr>
      <w:tr w:rsidR="00D17821" w:rsidTr="00123D51">
        <w:trPr>
          <w:cantSplit/>
          <w:trHeight w:val="1283"/>
        </w:trPr>
        <w:tc>
          <w:tcPr>
            <w:tcW w:w="1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/>
        </w:tc>
        <w:tc>
          <w:tcPr>
            <w:tcW w:w="7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/>
        </w:tc>
        <w:tc>
          <w:tcPr>
            <w:tcW w:w="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/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>
            <w:pPr>
              <w:pStyle w:val="Standard"/>
              <w:widowControl w:val="0"/>
              <w:jc w:val="center"/>
            </w:pPr>
            <w:r w:rsidRPr="00123D51">
              <w:t>Лек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>
            <w:pPr>
              <w:pStyle w:val="Standard"/>
              <w:widowControl w:val="0"/>
              <w:jc w:val="center"/>
            </w:pPr>
            <w:proofErr w:type="spellStart"/>
            <w:r w:rsidRPr="00123D51">
              <w:t>Лаб</w:t>
            </w:r>
            <w:proofErr w:type="spellEnd"/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>
            <w:pPr>
              <w:pStyle w:val="Standard"/>
              <w:widowControl w:val="0"/>
              <w:jc w:val="center"/>
            </w:pPr>
            <w:proofErr w:type="spellStart"/>
            <w:r w:rsidRPr="00123D51">
              <w:t>Пр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>
            <w:pPr>
              <w:pStyle w:val="Standard"/>
              <w:widowControl w:val="0"/>
              <w:jc w:val="center"/>
            </w:pPr>
            <w:r w:rsidRPr="00123D51">
              <w:t>ИЗ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>
            <w:pPr>
              <w:pStyle w:val="Standard"/>
              <w:widowControl w:val="0"/>
              <w:jc w:val="center"/>
            </w:pPr>
            <w:r w:rsidRPr="00123D51">
              <w:t>АК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/>
        </w:tc>
        <w:tc>
          <w:tcPr>
            <w:tcW w:w="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/>
        </w:tc>
        <w:tc>
          <w:tcPr>
            <w:tcW w:w="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/>
        </w:tc>
        <w:tc>
          <w:tcPr>
            <w:tcW w:w="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/>
        </w:tc>
      </w:tr>
      <w:tr w:rsidR="00D17821" w:rsidTr="00123D51">
        <w:trPr>
          <w:trHeight w:val="562"/>
        </w:trPr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>
            <w:pPr>
              <w:pStyle w:val="Standard"/>
              <w:widowControl w:val="0"/>
              <w:jc w:val="center"/>
            </w:pPr>
            <w:r w:rsidRPr="00123D51">
              <w:t>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>
            <w:pPr>
              <w:pStyle w:val="Standard"/>
              <w:widowControl w:val="0"/>
              <w:jc w:val="center"/>
            </w:pPr>
            <w:r w:rsidRPr="00123D51">
              <w:t>108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>
            <w:pPr>
              <w:pStyle w:val="Standard"/>
              <w:widowControl w:val="0"/>
              <w:jc w:val="center"/>
            </w:pPr>
            <w:r w:rsidRPr="00123D51">
              <w:t>52,3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>
            <w:pPr>
              <w:pStyle w:val="Standard"/>
              <w:widowControl w:val="0"/>
              <w:jc w:val="center"/>
            </w:pPr>
            <w:r w:rsidRPr="00123D51">
              <w:t>16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D17821">
            <w:pPr>
              <w:pStyle w:val="Standard"/>
              <w:widowControl w:val="0"/>
              <w:jc w:val="center"/>
            </w:pPr>
            <w:r w:rsidRPr="00123D51">
              <w:t>34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>
            <w:pPr>
              <w:pStyle w:val="Standard"/>
              <w:widowControl w:val="0"/>
              <w:jc w:val="center"/>
            </w:pPr>
            <w:r w:rsidRPr="00123D51"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>
            <w:pPr>
              <w:pStyle w:val="Standard"/>
              <w:widowControl w:val="0"/>
              <w:jc w:val="center"/>
            </w:pPr>
            <w:r w:rsidRPr="00123D51"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>
            <w:pPr>
              <w:pStyle w:val="Standard"/>
              <w:widowControl w:val="0"/>
              <w:jc w:val="center"/>
            </w:pPr>
            <w:r w:rsidRPr="00123D51">
              <w:t>0,3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>
            <w:pPr>
              <w:pStyle w:val="Standard"/>
              <w:widowControl w:val="0"/>
              <w:jc w:val="center"/>
            </w:pPr>
            <w:r w:rsidRPr="00123D51">
              <w:t>55,7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>
            <w:pPr>
              <w:pStyle w:val="Standard"/>
              <w:widowControl w:val="0"/>
              <w:jc w:val="center"/>
            </w:pPr>
            <w:r w:rsidRPr="00123D51">
              <w:t>-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>
            <w:pPr>
              <w:pStyle w:val="Standard"/>
              <w:widowControl w:val="0"/>
              <w:jc w:val="center"/>
            </w:pPr>
            <w:r w:rsidRPr="00123D51">
              <w:t>К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>
            <w:pPr>
              <w:pStyle w:val="Standard"/>
              <w:widowControl w:val="0"/>
              <w:jc w:val="center"/>
            </w:pPr>
            <w:r w:rsidRPr="00123D51">
              <w:t>-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>
            <w:pPr>
              <w:pStyle w:val="Standard"/>
              <w:widowControl w:val="0"/>
              <w:jc w:val="center"/>
            </w:pPr>
          </w:p>
          <w:p w:rsidR="00D17821" w:rsidRPr="00123D51" w:rsidRDefault="00D17821" w:rsidP="00E571B1">
            <w:pPr>
              <w:pStyle w:val="Standard"/>
              <w:widowControl w:val="0"/>
              <w:jc w:val="center"/>
            </w:pPr>
            <w:r w:rsidRPr="00123D51">
              <w:t>+</w:t>
            </w:r>
          </w:p>
        </w:tc>
      </w:tr>
      <w:tr w:rsidR="00D17821" w:rsidTr="00123D51">
        <w:trPr>
          <w:cantSplit/>
          <w:trHeight w:val="485"/>
        </w:trPr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>
            <w:pPr>
              <w:pStyle w:val="Standard"/>
              <w:widowControl w:val="0"/>
              <w:jc w:val="center"/>
              <w:rPr>
                <w:b/>
              </w:rPr>
            </w:pPr>
            <w:r w:rsidRPr="00123D51">
              <w:rPr>
                <w:b/>
              </w:rPr>
              <w:t>ИТОГО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>
            <w:pPr>
              <w:pStyle w:val="Standard"/>
              <w:widowControl w:val="0"/>
              <w:jc w:val="center"/>
              <w:rPr>
                <w:b/>
              </w:rPr>
            </w:pPr>
            <w:r w:rsidRPr="00123D51">
              <w:rPr>
                <w:b/>
              </w:rPr>
              <w:t>108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>
            <w:pPr>
              <w:pStyle w:val="Standard"/>
              <w:widowControl w:val="0"/>
              <w:jc w:val="center"/>
              <w:rPr>
                <w:b/>
              </w:rPr>
            </w:pPr>
            <w:r w:rsidRPr="00123D51">
              <w:rPr>
                <w:b/>
              </w:rPr>
              <w:t>52,3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>
            <w:pPr>
              <w:pStyle w:val="Standard"/>
              <w:widowControl w:val="0"/>
              <w:jc w:val="center"/>
              <w:rPr>
                <w:b/>
              </w:rPr>
            </w:pPr>
            <w:r w:rsidRPr="00123D51">
              <w:rPr>
                <w:b/>
              </w:rPr>
              <w:t>16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D17821">
            <w:pPr>
              <w:pStyle w:val="Standard"/>
              <w:widowControl w:val="0"/>
              <w:jc w:val="center"/>
              <w:rPr>
                <w:b/>
              </w:rPr>
            </w:pPr>
            <w:r w:rsidRPr="00123D51">
              <w:rPr>
                <w:b/>
              </w:rPr>
              <w:t>34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>
            <w:pPr>
              <w:pStyle w:val="Standard"/>
              <w:widowControl w:val="0"/>
              <w:jc w:val="center"/>
              <w:rPr>
                <w:b/>
              </w:rPr>
            </w:pPr>
            <w:r w:rsidRPr="00123D51">
              <w:rPr>
                <w:b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>
            <w:pPr>
              <w:pStyle w:val="Standard"/>
              <w:widowControl w:val="0"/>
              <w:jc w:val="center"/>
              <w:rPr>
                <w:b/>
              </w:rPr>
            </w:pPr>
            <w:r w:rsidRPr="00123D51">
              <w:rPr>
                <w:b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>
            <w:pPr>
              <w:pStyle w:val="Standard"/>
              <w:widowControl w:val="0"/>
              <w:jc w:val="center"/>
              <w:rPr>
                <w:b/>
              </w:rPr>
            </w:pPr>
            <w:r w:rsidRPr="00123D51">
              <w:rPr>
                <w:b/>
              </w:rPr>
              <w:t>0,3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>
            <w:pPr>
              <w:pStyle w:val="Standard"/>
              <w:widowControl w:val="0"/>
              <w:jc w:val="center"/>
              <w:rPr>
                <w:b/>
              </w:rPr>
            </w:pPr>
            <w:r w:rsidRPr="00123D51">
              <w:rPr>
                <w:b/>
              </w:rPr>
              <w:t>55,7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>
            <w:pPr>
              <w:pStyle w:val="Standard"/>
              <w:widowControl w:val="0"/>
              <w:jc w:val="center"/>
              <w:rPr>
                <w:b/>
              </w:rPr>
            </w:pPr>
            <w:r w:rsidRPr="00123D51">
              <w:rPr>
                <w:b/>
              </w:rPr>
              <w:t>-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>
            <w:pPr>
              <w:pStyle w:val="Standard"/>
              <w:widowControl w:val="0"/>
              <w:jc w:val="center"/>
            </w:pPr>
            <w:r w:rsidRPr="00123D51">
              <w:rPr>
                <w:b/>
              </w:rPr>
              <w:t>К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>
            <w:pPr>
              <w:pStyle w:val="Standard"/>
              <w:widowControl w:val="0"/>
              <w:jc w:val="center"/>
              <w:rPr>
                <w:b/>
              </w:rPr>
            </w:pPr>
            <w:r w:rsidRPr="00123D51">
              <w:rPr>
                <w:b/>
              </w:rPr>
              <w:t>-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821" w:rsidRPr="00123D51" w:rsidRDefault="00D17821" w:rsidP="00E571B1">
            <w:pPr>
              <w:pStyle w:val="Standard"/>
              <w:widowControl w:val="0"/>
              <w:jc w:val="center"/>
              <w:rPr>
                <w:b/>
              </w:rPr>
            </w:pPr>
          </w:p>
          <w:p w:rsidR="00D17821" w:rsidRPr="00123D51" w:rsidRDefault="00D17821" w:rsidP="00E571B1">
            <w:pPr>
              <w:pStyle w:val="Standard"/>
              <w:widowControl w:val="0"/>
              <w:jc w:val="center"/>
              <w:rPr>
                <w:b/>
              </w:rPr>
            </w:pPr>
            <w:r w:rsidRPr="00123D51">
              <w:rPr>
                <w:b/>
              </w:rPr>
              <w:t>+</w:t>
            </w:r>
          </w:p>
        </w:tc>
      </w:tr>
    </w:tbl>
    <w:p w:rsidR="00D17821" w:rsidRPr="00BB1DDC" w:rsidRDefault="00D17821">
      <w:pPr>
        <w:rPr>
          <w:rFonts w:ascii="Times New Roman" w:hAnsi="Times New Roman" w:cs="Times New Roman"/>
        </w:rPr>
        <w:sectPr w:rsidR="00D17821" w:rsidRPr="00BB1DDC">
          <w:footerReference w:type="default" r:id="rId10"/>
          <w:pgSz w:w="11909" w:h="16838"/>
          <w:pgMar w:top="777" w:right="893" w:bottom="1151" w:left="917" w:header="0" w:footer="3" w:gutter="0"/>
          <w:cols w:space="720"/>
          <w:noEndnote/>
          <w:docGrid w:linePitch="360"/>
        </w:sectPr>
      </w:pPr>
    </w:p>
    <w:p w:rsidR="00EA4AD2" w:rsidRPr="00BB1DDC" w:rsidRDefault="000F2F3C" w:rsidP="005623BB">
      <w:pPr>
        <w:pStyle w:val="ad"/>
        <w:shd w:val="clear" w:color="auto" w:fill="auto"/>
        <w:spacing w:line="220" w:lineRule="exact"/>
        <w:rPr>
          <w:sz w:val="24"/>
          <w:szCs w:val="24"/>
        </w:rPr>
      </w:pPr>
      <w:r w:rsidRPr="00BB1DDC">
        <w:rPr>
          <w:sz w:val="24"/>
          <w:szCs w:val="24"/>
        </w:rPr>
        <w:lastRenderedPageBreak/>
        <w:t>3.1.1. Объем часов и зачетных единиц по дисциплине:</w:t>
      </w:r>
    </w:p>
    <w:tbl>
      <w:tblPr>
        <w:tblOverlap w:val="never"/>
        <w:tblW w:w="1417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96"/>
        <w:gridCol w:w="725"/>
        <w:gridCol w:w="1472"/>
        <w:gridCol w:w="1806"/>
        <w:gridCol w:w="1866"/>
        <w:gridCol w:w="1869"/>
        <w:gridCol w:w="1725"/>
        <w:gridCol w:w="1716"/>
      </w:tblGrid>
      <w:tr w:rsidR="00EA4AD2" w:rsidRPr="00BB1DDC" w:rsidTr="005623BB">
        <w:trPr>
          <w:trHeight w:hRule="exact" w:val="355"/>
          <w:jc w:val="center"/>
        </w:trPr>
        <w:tc>
          <w:tcPr>
            <w:tcW w:w="3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Наименование раздела (мо</w:t>
            </w:r>
            <w:r w:rsidRPr="00BB1DDC">
              <w:rPr>
                <w:rStyle w:val="13"/>
                <w:sz w:val="24"/>
                <w:szCs w:val="24"/>
              </w:rPr>
              <w:softHyphen/>
              <w:t>дуля)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Наименование темы дисци</w:t>
            </w:r>
            <w:r w:rsidRPr="00BB1DDC">
              <w:rPr>
                <w:rStyle w:val="13"/>
                <w:sz w:val="24"/>
                <w:szCs w:val="24"/>
              </w:rPr>
              <w:softHyphen/>
              <w:t>плины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Все</w:t>
            </w:r>
            <w:r w:rsidRPr="00BB1DDC">
              <w:rPr>
                <w:rStyle w:val="13"/>
                <w:sz w:val="24"/>
                <w:szCs w:val="24"/>
              </w:rPr>
              <w:softHyphen/>
            </w:r>
          </w:p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BB1DDC">
              <w:rPr>
                <w:rStyle w:val="13"/>
                <w:sz w:val="24"/>
                <w:szCs w:val="24"/>
              </w:rPr>
              <w:t>го</w:t>
            </w:r>
            <w:proofErr w:type="spellEnd"/>
          </w:p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BB1DDC">
              <w:rPr>
                <w:rStyle w:val="13"/>
                <w:sz w:val="24"/>
                <w:szCs w:val="24"/>
              </w:rPr>
              <w:t>ча</w:t>
            </w:r>
            <w:proofErr w:type="spellEnd"/>
            <w:r w:rsidRPr="00BB1DDC">
              <w:rPr>
                <w:rStyle w:val="13"/>
                <w:sz w:val="24"/>
                <w:szCs w:val="24"/>
              </w:rPr>
              <w:softHyphen/>
            </w:r>
          </w:p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сов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Формируе</w:t>
            </w:r>
            <w:r w:rsidRPr="00BB1DDC">
              <w:rPr>
                <w:rStyle w:val="13"/>
                <w:sz w:val="24"/>
                <w:szCs w:val="24"/>
              </w:rPr>
              <w:softHyphen/>
              <w:t>мые компе</w:t>
            </w:r>
            <w:r w:rsidRPr="00BB1DDC">
              <w:rPr>
                <w:rStyle w:val="13"/>
                <w:sz w:val="24"/>
                <w:szCs w:val="24"/>
              </w:rPr>
              <w:softHyphen/>
              <w:t>тенции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Аудиторные занятия по фор</w:t>
            </w:r>
            <w:r w:rsidRPr="00BB1DDC">
              <w:rPr>
                <w:rStyle w:val="13"/>
                <w:sz w:val="24"/>
                <w:szCs w:val="24"/>
              </w:rPr>
              <w:softHyphen/>
              <w:t>мам обучения</w:t>
            </w:r>
          </w:p>
        </w:tc>
        <w:tc>
          <w:tcPr>
            <w:tcW w:w="578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в том числе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СРС</w:t>
            </w:r>
          </w:p>
        </w:tc>
      </w:tr>
      <w:tr w:rsidR="00EA4AD2" w:rsidRPr="00BB1DDC" w:rsidTr="005623BB">
        <w:trPr>
          <w:trHeight w:hRule="exact" w:val="763"/>
          <w:jc w:val="center"/>
        </w:trPr>
        <w:tc>
          <w:tcPr>
            <w:tcW w:w="3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лекции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практические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лабораторные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</w:tr>
      <w:tr w:rsidR="00EA4AD2" w:rsidRPr="00BB1DDC" w:rsidTr="005623BB">
        <w:trPr>
          <w:trHeight w:hRule="exact" w:val="1114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ae"/>
                <w:sz w:val="24"/>
                <w:szCs w:val="24"/>
              </w:rPr>
              <w:t>Тема 1.</w:t>
            </w:r>
            <w:r w:rsidRPr="00BB1DDC">
              <w:rPr>
                <w:rStyle w:val="13"/>
                <w:sz w:val="24"/>
                <w:szCs w:val="24"/>
              </w:rPr>
              <w:t xml:space="preserve"> </w:t>
            </w:r>
            <w:proofErr w:type="spellStart"/>
            <w:r w:rsidRPr="00BB1DDC">
              <w:rPr>
                <w:rStyle w:val="13"/>
                <w:sz w:val="24"/>
                <w:szCs w:val="24"/>
              </w:rPr>
              <w:t>Геолого</w:t>
            </w:r>
            <w:r w:rsidRPr="00BB1DDC">
              <w:rPr>
                <w:rStyle w:val="13"/>
                <w:sz w:val="24"/>
                <w:szCs w:val="24"/>
              </w:rPr>
              <w:softHyphen/>
              <w:t>технологические</w:t>
            </w:r>
            <w:proofErr w:type="spellEnd"/>
            <w:r w:rsidRPr="00BB1DDC">
              <w:rPr>
                <w:rStyle w:val="13"/>
                <w:sz w:val="24"/>
                <w:szCs w:val="24"/>
              </w:rPr>
              <w:t xml:space="preserve"> условия проведения ГИС в скважи</w:t>
            </w:r>
            <w:r w:rsidRPr="00BB1DDC">
              <w:rPr>
                <w:rStyle w:val="13"/>
                <w:sz w:val="24"/>
                <w:szCs w:val="24"/>
              </w:rPr>
              <w:softHyphen/>
              <w:t>нах различного назначения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ОПК-4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ПК-1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6</w:t>
            </w:r>
          </w:p>
        </w:tc>
      </w:tr>
      <w:tr w:rsidR="00EA4AD2" w:rsidRPr="00BB1DDC" w:rsidTr="005623BB">
        <w:trPr>
          <w:trHeight w:hRule="exact" w:val="562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8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ae"/>
                <w:sz w:val="24"/>
                <w:szCs w:val="24"/>
              </w:rPr>
              <w:t>Тема 2.</w:t>
            </w:r>
            <w:r w:rsidRPr="00BB1DDC">
              <w:rPr>
                <w:rStyle w:val="13"/>
                <w:sz w:val="24"/>
                <w:szCs w:val="24"/>
              </w:rPr>
              <w:t xml:space="preserve"> Электрические ме</w:t>
            </w:r>
            <w:r w:rsidRPr="00BB1DDC">
              <w:rPr>
                <w:rStyle w:val="13"/>
                <w:sz w:val="24"/>
                <w:szCs w:val="24"/>
              </w:rPr>
              <w:softHyphen/>
              <w:t>тоды исследования скважин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ОПК-4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ПК-1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8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10</w:t>
            </w:r>
          </w:p>
        </w:tc>
      </w:tr>
      <w:tr w:rsidR="00EA4AD2" w:rsidRPr="00BB1DDC" w:rsidTr="005623BB">
        <w:trPr>
          <w:trHeight w:hRule="exact" w:val="840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ae"/>
                <w:sz w:val="24"/>
                <w:szCs w:val="24"/>
              </w:rPr>
              <w:t>Тема 3.</w:t>
            </w:r>
            <w:r w:rsidRPr="00BB1DDC">
              <w:rPr>
                <w:rStyle w:val="13"/>
                <w:sz w:val="24"/>
                <w:szCs w:val="24"/>
              </w:rPr>
              <w:t xml:space="preserve"> Радиоактивные и ядерно-магнитные методы исследования скважин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ОПК-4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ПК-1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4</w:t>
            </w:r>
          </w:p>
        </w:tc>
      </w:tr>
      <w:tr w:rsidR="00EA4AD2" w:rsidRPr="00BB1DDC" w:rsidTr="005623BB">
        <w:trPr>
          <w:trHeight w:hRule="exact" w:val="835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ae"/>
                <w:sz w:val="24"/>
                <w:szCs w:val="24"/>
              </w:rPr>
              <w:t>Тема 4.</w:t>
            </w:r>
            <w:r w:rsidRPr="00BB1DDC">
              <w:rPr>
                <w:rStyle w:val="13"/>
                <w:sz w:val="24"/>
                <w:szCs w:val="24"/>
              </w:rPr>
              <w:t xml:space="preserve"> Акустические и сейсмические методы ис</w:t>
            </w:r>
            <w:r w:rsidRPr="00BB1DDC">
              <w:rPr>
                <w:rStyle w:val="13"/>
                <w:sz w:val="24"/>
                <w:szCs w:val="24"/>
              </w:rPr>
              <w:softHyphen/>
              <w:t>следования скважин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ОПК-4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ПК-1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6</w:t>
            </w:r>
          </w:p>
        </w:tc>
      </w:tr>
      <w:tr w:rsidR="00EA4AD2" w:rsidRPr="00BB1DDC" w:rsidTr="005623BB">
        <w:trPr>
          <w:trHeight w:hRule="exact" w:val="562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ae"/>
                <w:sz w:val="24"/>
                <w:szCs w:val="24"/>
              </w:rPr>
              <w:t>Тема 5.</w:t>
            </w:r>
            <w:r w:rsidRPr="00BB1DDC">
              <w:rPr>
                <w:rStyle w:val="13"/>
                <w:sz w:val="24"/>
                <w:szCs w:val="24"/>
              </w:rPr>
              <w:t xml:space="preserve"> Термические мето</w:t>
            </w:r>
            <w:r w:rsidRPr="00BB1DDC">
              <w:rPr>
                <w:rStyle w:val="13"/>
                <w:sz w:val="24"/>
                <w:szCs w:val="24"/>
              </w:rPr>
              <w:softHyphen/>
              <w:t>ды исследования скважин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ОПК-4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ПК-1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4</w:t>
            </w:r>
          </w:p>
        </w:tc>
      </w:tr>
      <w:tr w:rsidR="00EA4AD2" w:rsidRPr="00BB1DDC" w:rsidTr="005623BB">
        <w:trPr>
          <w:trHeight w:hRule="exact" w:val="1114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ae"/>
                <w:sz w:val="24"/>
                <w:szCs w:val="24"/>
              </w:rPr>
              <w:t>Тема 6.</w:t>
            </w:r>
            <w:r w:rsidRPr="00BB1DDC">
              <w:rPr>
                <w:rStyle w:val="13"/>
                <w:sz w:val="24"/>
                <w:szCs w:val="24"/>
              </w:rPr>
              <w:t xml:space="preserve"> </w:t>
            </w:r>
            <w:proofErr w:type="spellStart"/>
            <w:r w:rsidRPr="00BB1DDC">
              <w:rPr>
                <w:rStyle w:val="13"/>
                <w:sz w:val="24"/>
                <w:szCs w:val="24"/>
              </w:rPr>
              <w:t>Геолого</w:t>
            </w:r>
            <w:r w:rsidRPr="00BB1DDC">
              <w:rPr>
                <w:rStyle w:val="13"/>
                <w:sz w:val="24"/>
                <w:szCs w:val="24"/>
              </w:rPr>
              <w:softHyphen/>
              <w:t>технологические</w:t>
            </w:r>
            <w:proofErr w:type="spellEnd"/>
            <w:r w:rsidRPr="00BB1DDC">
              <w:rPr>
                <w:rStyle w:val="13"/>
                <w:sz w:val="24"/>
                <w:szCs w:val="24"/>
              </w:rPr>
              <w:t xml:space="preserve"> исследова</w:t>
            </w:r>
            <w:r w:rsidRPr="00BB1DDC">
              <w:rPr>
                <w:rStyle w:val="13"/>
                <w:sz w:val="24"/>
                <w:szCs w:val="24"/>
              </w:rPr>
              <w:softHyphen/>
              <w:t>ния скважин в процессе бу</w:t>
            </w:r>
            <w:r w:rsidRPr="00BB1DDC">
              <w:rPr>
                <w:rStyle w:val="13"/>
                <w:sz w:val="24"/>
                <w:szCs w:val="24"/>
              </w:rPr>
              <w:softHyphen/>
              <w:t>рения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ОПК-4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ПК-1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8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14</w:t>
            </w:r>
          </w:p>
        </w:tc>
      </w:tr>
      <w:tr w:rsidR="00EA4AD2" w:rsidRPr="00BB1DDC" w:rsidTr="005623BB">
        <w:trPr>
          <w:trHeight w:hRule="exact" w:val="562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ae"/>
                <w:sz w:val="24"/>
                <w:szCs w:val="24"/>
              </w:rPr>
              <w:t>Тема 7.</w:t>
            </w:r>
            <w:r w:rsidRPr="00BB1DDC">
              <w:rPr>
                <w:rStyle w:val="13"/>
                <w:sz w:val="24"/>
                <w:szCs w:val="24"/>
              </w:rPr>
              <w:t xml:space="preserve"> Изучение техниче</w:t>
            </w:r>
            <w:r w:rsidRPr="00BB1DDC">
              <w:rPr>
                <w:rStyle w:val="13"/>
                <w:sz w:val="24"/>
                <w:szCs w:val="24"/>
              </w:rPr>
              <w:softHyphen/>
              <w:t>ского состояния скважин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ОПК-4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ПК-1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6</w:t>
            </w:r>
          </w:p>
        </w:tc>
      </w:tr>
      <w:tr w:rsidR="00EA4AD2" w:rsidRPr="00BB1DDC" w:rsidTr="005623BB">
        <w:trPr>
          <w:trHeight w:hRule="exact" w:val="840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ae"/>
                <w:sz w:val="24"/>
                <w:szCs w:val="24"/>
              </w:rPr>
              <w:t>Тема 8.</w:t>
            </w:r>
            <w:r w:rsidRPr="00BB1DDC">
              <w:rPr>
                <w:rStyle w:val="13"/>
                <w:sz w:val="24"/>
                <w:szCs w:val="24"/>
              </w:rPr>
              <w:t xml:space="preserve"> Технические усло</w:t>
            </w:r>
            <w:r w:rsidRPr="00BB1DDC">
              <w:rPr>
                <w:rStyle w:val="13"/>
                <w:sz w:val="24"/>
                <w:szCs w:val="24"/>
              </w:rPr>
              <w:softHyphen/>
              <w:t>вия, средства и технология проведения ГИС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11,7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ОПК-4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ПК-1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5,7</w:t>
            </w:r>
          </w:p>
        </w:tc>
      </w:tr>
      <w:tr w:rsidR="00EA4AD2" w:rsidRPr="00BB1DDC" w:rsidTr="005623BB">
        <w:trPr>
          <w:trHeight w:hRule="exact" w:val="283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>ИЗ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>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</w:tr>
      <w:tr w:rsidR="00EA4AD2" w:rsidRPr="00BB1DDC" w:rsidTr="005623BB">
        <w:trPr>
          <w:trHeight w:hRule="exact" w:val="288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>АК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>0,3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>0,3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</w:tr>
      <w:tr w:rsidR="00EA4AD2" w:rsidRPr="00BB1DDC" w:rsidTr="005623BB">
        <w:trPr>
          <w:trHeight w:hRule="exact" w:val="288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>Контроль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</w:tr>
      <w:tr w:rsidR="00EA4AD2" w:rsidRPr="00BB1DDC" w:rsidTr="005623BB">
        <w:trPr>
          <w:trHeight w:hRule="exact" w:val="293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>Всего часов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>108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>52,3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>16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>34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>55,7</w:t>
            </w:r>
          </w:p>
        </w:tc>
      </w:tr>
    </w:tbl>
    <w:p w:rsidR="00EA4AD2" w:rsidRDefault="00EA4AD2">
      <w:pPr>
        <w:rPr>
          <w:rFonts w:ascii="Times New Roman" w:hAnsi="Times New Roman" w:cs="Times New Roman"/>
        </w:rPr>
      </w:pPr>
    </w:p>
    <w:p w:rsidR="00FA7996" w:rsidRDefault="00FA7996">
      <w:pPr>
        <w:rPr>
          <w:rFonts w:ascii="Times New Roman" w:hAnsi="Times New Roman" w:cs="Times New Roman"/>
        </w:rPr>
      </w:pPr>
    </w:p>
    <w:p w:rsidR="00FA7996" w:rsidRDefault="00FA7996" w:rsidP="00FA7996">
      <w:pPr>
        <w:pStyle w:val="Standard"/>
        <w:spacing w:line="264" w:lineRule="auto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3.1.2. Наименование тем, их содержание, объем в часах лекционных занятий (по семестрам):</w:t>
      </w:r>
    </w:p>
    <w:tbl>
      <w:tblPr>
        <w:tblW w:w="5000" w:type="pct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6"/>
        <w:gridCol w:w="3893"/>
        <w:gridCol w:w="7006"/>
        <w:gridCol w:w="2885"/>
      </w:tblGrid>
      <w:tr w:rsidR="00FA7996" w:rsidTr="00FA7996">
        <w:trPr>
          <w:cantSplit/>
          <w:trHeight w:val="470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7996" w:rsidRDefault="00FA7996" w:rsidP="00E571B1">
            <w:pPr>
              <w:pStyle w:val="Standard"/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Номер темы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7996" w:rsidRDefault="00FA7996" w:rsidP="00E571B1">
            <w:pPr>
              <w:pStyle w:val="Standard"/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темы</w:t>
            </w:r>
          </w:p>
        </w:tc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7996" w:rsidRDefault="00FA7996" w:rsidP="00E571B1">
            <w:pPr>
              <w:pStyle w:val="Standard"/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Основное содержание темы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7996" w:rsidRDefault="00FA7996" w:rsidP="00E571B1">
            <w:pPr>
              <w:pStyle w:val="Standard"/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Количество часов</w:t>
            </w:r>
          </w:p>
        </w:tc>
      </w:tr>
      <w:tr w:rsidR="00FA7996" w:rsidTr="00FA7996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7996" w:rsidRDefault="00FA7996" w:rsidP="00E571B1">
            <w:pPr>
              <w:pStyle w:val="Standard"/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7996" w:rsidRDefault="00FA7996" w:rsidP="00E571B1">
            <w:pPr>
              <w:pStyle w:val="Standard"/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7996" w:rsidRDefault="00FA7996" w:rsidP="00E571B1">
            <w:pPr>
              <w:pStyle w:val="Standard"/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7996" w:rsidRDefault="00FA7996" w:rsidP="00E571B1">
            <w:pPr>
              <w:pStyle w:val="Standard"/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FA7996" w:rsidTr="00FA7996">
        <w:tc>
          <w:tcPr>
            <w:tcW w:w="150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7996" w:rsidRDefault="00FA7996" w:rsidP="00E571B1">
            <w:pPr>
              <w:pStyle w:val="Standard"/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семестр 5</w:t>
            </w:r>
          </w:p>
        </w:tc>
      </w:tr>
      <w:tr w:rsidR="00FA7996" w:rsidTr="00FA7996">
        <w:trPr>
          <w:trHeight w:val="459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96" w:rsidRDefault="00FA7996" w:rsidP="00FA7996">
            <w:pPr>
              <w:pStyle w:val="Standard"/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1.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7996" w:rsidRPr="00BB1DDC" w:rsidRDefault="00FA7996" w:rsidP="00FA7996">
            <w:pPr>
              <w:pStyle w:val="53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B1DDC">
              <w:rPr>
                <w:rStyle w:val="13"/>
                <w:sz w:val="24"/>
                <w:szCs w:val="24"/>
              </w:rPr>
              <w:t>Геолого</w:t>
            </w:r>
            <w:r w:rsidRPr="00BB1DDC">
              <w:rPr>
                <w:rStyle w:val="13"/>
                <w:sz w:val="24"/>
                <w:szCs w:val="24"/>
              </w:rPr>
              <w:softHyphen/>
              <w:t>технологические</w:t>
            </w:r>
            <w:proofErr w:type="spellEnd"/>
            <w:r w:rsidRPr="00BB1DDC">
              <w:rPr>
                <w:rStyle w:val="13"/>
                <w:sz w:val="24"/>
                <w:szCs w:val="24"/>
              </w:rPr>
              <w:t xml:space="preserve"> условия проведения ГИС в скважи</w:t>
            </w:r>
            <w:r w:rsidRPr="00BB1DDC">
              <w:rPr>
                <w:rStyle w:val="13"/>
                <w:sz w:val="24"/>
                <w:szCs w:val="24"/>
              </w:rPr>
              <w:softHyphen/>
              <w:t>нах различного назначения</w:t>
            </w:r>
          </w:p>
        </w:tc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96" w:rsidRDefault="00FA7996" w:rsidP="00FA7996">
            <w:pPr>
              <w:pStyle w:val="Standard"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Условия проведения геофизических исследований скважин. Объект исследования. Обязательные, типовые комплексы ГИС. Выбор комплекса в зависимости от назначения скважины. Решаемые задачи. Эффективность комплекса. Этапы геологоразведочных работ. Факторы, влияющие на информативность методов ГИС. Телеметрические системы.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7996" w:rsidRDefault="00FA7996" w:rsidP="00FA7996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A7996" w:rsidTr="00FA7996">
        <w:trPr>
          <w:trHeight w:val="530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96" w:rsidRDefault="00FA7996" w:rsidP="00FA7996">
            <w:pPr>
              <w:pStyle w:val="Standard"/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2.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7996" w:rsidRPr="00BB1DDC" w:rsidRDefault="00FA7996" w:rsidP="00FA7996">
            <w:pPr>
              <w:pStyle w:val="53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Электрические ме</w:t>
            </w:r>
            <w:r w:rsidRPr="00BB1DDC">
              <w:rPr>
                <w:rStyle w:val="13"/>
                <w:sz w:val="24"/>
                <w:szCs w:val="24"/>
              </w:rPr>
              <w:softHyphen/>
              <w:t>тоды исследования скважин</w:t>
            </w:r>
          </w:p>
        </w:tc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96" w:rsidRDefault="00FA7996" w:rsidP="00FA7996">
            <w:pPr>
              <w:pStyle w:val="Standard"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 кажущегося сопротивления (КС). Физические основы метода. Модификации метода. Параметры пористости, насыщенности. Зонды. Кривые КС, записанные различными зондами.</w:t>
            </w:r>
          </w:p>
          <w:p w:rsidR="00FA7996" w:rsidRDefault="00FA7996" w:rsidP="00FA7996">
            <w:pPr>
              <w:pStyle w:val="Standard"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Боковое электрическое зондирование, физические основы метода. Кривые КС, первичная обработка и интерпретация. Эффективность метода.</w:t>
            </w:r>
          </w:p>
          <w:p w:rsidR="00FA7996" w:rsidRDefault="00FA7996" w:rsidP="00FA7996">
            <w:pPr>
              <w:pStyle w:val="Standard"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 сопротивления экранированного заземления (боковой каротаж). Физические основы метода, кривые КС. Решаемые задачи. Эффективность метода.</w:t>
            </w:r>
          </w:p>
          <w:p w:rsidR="00FA7996" w:rsidRDefault="00FA7996" w:rsidP="00FA7996">
            <w:pPr>
              <w:pStyle w:val="Standard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Индукционный каротаж. Физические основы метода. Кривые </w:t>
            </w:r>
            <w:proofErr w:type="gramStart"/>
            <w:r>
              <w:rPr>
                <w:sz w:val="20"/>
                <w:szCs w:val="20"/>
              </w:rPr>
              <w:t>ИК,  решаемые</w:t>
            </w:r>
            <w:proofErr w:type="gramEnd"/>
            <w:r>
              <w:rPr>
                <w:sz w:val="20"/>
                <w:szCs w:val="20"/>
              </w:rPr>
              <w:t xml:space="preserve"> задачи. Область применения. </w:t>
            </w:r>
            <w:proofErr w:type="spellStart"/>
            <w:r>
              <w:rPr>
                <w:sz w:val="20"/>
                <w:szCs w:val="20"/>
              </w:rPr>
              <w:t>Микрометоды</w:t>
            </w:r>
            <w:proofErr w:type="spellEnd"/>
            <w:r>
              <w:rPr>
                <w:sz w:val="20"/>
                <w:szCs w:val="20"/>
              </w:rPr>
              <w:t xml:space="preserve"> (МБК, МКЗ). Метод потенциалов собственной поляризации. Физические основы. Кривые. Решаемые задачи.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7996" w:rsidRDefault="00FA7996" w:rsidP="00FA7996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A7996" w:rsidTr="00FA7996">
        <w:trPr>
          <w:trHeight w:val="524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96" w:rsidRDefault="00FA7996" w:rsidP="00FA7996">
            <w:pPr>
              <w:pStyle w:val="Standard"/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3.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7996" w:rsidRPr="00BB1DDC" w:rsidRDefault="00FA7996" w:rsidP="00FA7996">
            <w:pPr>
              <w:pStyle w:val="53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Радиоактивные и ядерно-магнитные методы исследования скважин</w:t>
            </w:r>
          </w:p>
        </w:tc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96" w:rsidRDefault="00FA7996" w:rsidP="00FA7996">
            <w:pPr>
              <w:pStyle w:val="Standard"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основы радиоактивных методов. Гамма-метод. Факторы, влияющие на регистрируемые параметры. Кривые. Качественная и количественная интерпретация. Разновидности метода. Решаемые задачи.</w:t>
            </w:r>
          </w:p>
          <w:p w:rsidR="00FA7996" w:rsidRDefault="00FA7996" w:rsidP="00FA7996">
            <w:pPr>
              <w:pStyle w:val="Standard"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Нейтронные методы. Физические основы методов. Влияние внешних факторов на регистрируемые параметры. Форма кривых. Решаемые задачи. Разновидность метода, способы регистрации, кривые. Качественная и количественная интерпретация. Технология радиометрических исследований скважин.</w:t>
            </w:r>
          </w:p>
          <w:p w:rsidR="00FA7996" w:rsidRDefault="00FA7996" w:rsidP="00FA7996">
            <w:pPr>
              <w:pStyle w:val="Standard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Ядерно-магнитные исследования скважин. Физические основы метода. Регистрируемые кривые. Решаемые задачи. Особенности структуры информационно-измерительных систем и метрологического обеспечения радиоактивных и ядерно-магнитных исследований скважин.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7996" w:rsidRDefault="00FA7996" w:rsidP="00FA7996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A7996" w:rsidTr="00FA7996">
        <w:trPr>
          <w:trHeight w:val="532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96" w:rsidRDefault="00FA7996" w:rsidP="00FA7996">
            <w:pPr>
              <w:pStyle w:val="Standard"/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4.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7996" w:rsidRPr="00BB1DDC" w:rsidRDefault="00FA7996" w:rsidP="00FA7996">
            <w:pPr>
              <w:pStyle w:val="53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Акустические и сейсмические методы ис</w:t>
            </w:r>
            <w:r w:rsidRPr="00BB1DDC">
              <w:rPr>
                <w:rStyle w:val="13"/>
                <w:sz w:val="24"/>
                <w:szCs w:val="24"/>
              </w:rPr>
              <w:softHyphen/>
              <w:t>следования скважин</w:t>
            </w:r>
          </w:p>
        </w:tc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96" w:rsidRDefault="00FA7996" w:rsidP="00FA7996">
            <w:pPr>
              <w:pStyle w:val="Standard"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Упругие свойства горных пород, параметры, регистрируемые в скважинах. Акустические методы исследования: по скорости и по поглощению упругих волн. Физические основы. Регистрируемые кривые, факторы, влияющие на достоверность получаемой информации. Решаемые задачи.</w:t>
            </w:r>
          </w:p>
          <w:p w:rsidR="00FA7996" w:rsidRDefault="00FA7996" w:rsidP="00FA7996">
            <w:pPr>
              <w:pStyle w:val="Standard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Методы скважинной сейсморазведки. Физические основы методов. Решаемые </w:t>
            </w:r>
            <w:r>
              <w:rPr>
                <w:sz w:val="20"/>
                <w:szCs w:val="20"/>
              </w:rPr>
              <w:lastRenderedPageBreak/>
              <w:t>задачи. Особенности структуры информационно-измерительных систем для акустических исследований скважин. Организация полевых работ при проведении ВСП в процессе бурения.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7996" w:rsidRDefault="00FA7996" w:rsidP="00FA7996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</w:tr>
      <w:tr w:rsidR="00FA7996" w:rsidTr="00FA7996">
        <w:trPr>
          <w:trHeight w:val="526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96" w:rsidRDefault="00FA7996" w:rsidP="00FA7996">
            <w:pPr>
              <w:pStyle w:val="Standard"/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lastRenderedPageBreak/>
              <w:t>5.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7996" w:rsidRPr="00BB1DDC" w:rsidRDefault="00FA7996" w:rsidP="00FA7996">
            <w:pPr>
              <w:pStyle w:val="53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Термические мето</w:t>
            </w:r>
            <w:r w:rsidRPr="00BB1DDC">
              <w:rPr>
                <w:rStyle w:val="13"/>
                <w:sz w:val="24"/>
                <w:szCs w:val="24"/>
              </w:rPr>
              <w:softHyphen/>
              <w:t>ды исследования скважин</w:t>
            </w:r>
          </w:p>
        </w:tc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96" w:rsidRDefault="00FA7996" w:rsidP="00FA7996">
            <w:pPr>
              <w:pStyle w:val="Standard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Тепловые свойства горных пород. Параметры, измеряемые в скважинах. Методы естественного и искусственного исследования тепловых полей термометрии скважин. Физические основы, регистрируемые кривые. Технология проведения исследований в зависимости от решаемых задач.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7996" w:rsidRDefault="00FA7996" w:rsidP="00FA7996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A7996" w:rsidTr="00FA7996">
        <w:trPr>
          <w:trHeight w:val="534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96" w:rsidRDefault="00FA7996" w:rsidP="00FA7996">
            <w:pPr>
              <w:pStyle w:val="Standard"/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6.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7996" w:rsidRPr="00BB1DDC" w:rsidRDefault="00FA7996" w:rsidP="00FA7996">
            <w:pPr>
              <w:pStyle w:val="53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 xml:space="preserve"> Геолого</w:t>
            </w:r>
            <w:r>
              <w:rPr>
                <w:rStyle w:val="13"/>
                <w:sz w:val="24"/>
                <w:szCs w:val="24"/>
              </w:rPr>
              <w:t>-</w:t>
            </w:r>
            <w:r w:rsidRPr="00BB1DDC">
              <w:rPr>
                <w:rStyle w:val="13"/>
                <w:sz w:val="24"/>
                <w:szCs w:val="24"/>
              </w:rPr>
              <w:softHyphen/>
              <w:t>технологические исследова</w:t>
            </w:r>
            <w:r w:rsidRPr="00BB1DDC">
              <w:rPr>
                <w:rStyle w:val="13"/>
                <w:sz w:val="24"/>
                <w:szCs w:val="24"/>
              </w:rPr>
              <w:softHyphen/>
              <w:t>ния скважин в процессе бу</w:t>
            </w:r>
            <w:r w:rsidRPr="00BB1DDC">
              <w:rPr>
                <w:rStyle w:val="13"/>
                <w:sz w:val="24"/>
                <w:szCs w:val="24"/>
              </w:rPr>
              <w:softHyphen/>
              <w:t>рения</w:t>
            </w:r>
          </w:p>
        </w:tc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96" w:rsidRDefault="00FA7996" w:rsidP="00FA7996">
            <w:pPr>
              <w:pStyle w:val="Standard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Геохимические и комплексные исследования в процессе бурения. Газовый каротаж. Обработка и представление результатов. Особенности структуры информационно-измерительных систем для геолого-технологических исследований.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7996" w:rsidRDefault="00FA7996" w:rsidP="00FA7996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A7996" w:rsidTr="00FA7996">
        <w:trPr>
          <w:trHeight w:val="528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96" w:rsidRDefault="00FA7996" w:rsidP="00FA7996">
            <w:pPr>
              <w:pStyle w:val="Standard"/>
              <w:widowControl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7.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7996" w:rsidRPr="00BB1DDC" w:rsidRDefault="00FA7996" w:rsidP="00FA7996">
            <w:pPr>
              <w:pStyle w:val="53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Изучение техниче</w:t>
            </w:r>
            <w:r w:rsidRPr="00BB1DDC">
              <w:rPr>
                <w:rStyle w:val="13"/>
                <w:sz w:val="24"/>
                <w:szCs w:val="24"/>
              </w:rPr>
              <w:softHyphen/>
              <w:t>ского состояния скважин</w:t>
            </w:r>
          </w:p>
        </w:tc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96" w:rsidRDefault="00FA7996" w:rsidP="00FA7996">
            <w:pPr>
              <w:pStyle w:val="Standard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Методы изучения технического состояния скважин. </w:t>
            </w:r>
            <w:proofErr w:type="spellStart"/>
            <w:r>
              <w:rPr>
                <w:sz w:val="20"/>
                <w:szCs w:val="20"/>
              </w:rPr>
              <w:t>Инклинометрия</w:t>
            </w:r>
            <w:proofErr w:type="spellEnd"/>
            <w:r>
              <w:rPr>
                <w:sz w:val="20"/>
                <w:szCs w:val="20"/>
              </w:rPr>
              <w:t xml:space="preserve">. Кавернометрия. </w:t>
            </w:r>
            <w:proofErr w:type="spellStart"/>
            <w:r>
              <w:rPr>
                <w:sz w:val="20"/>
                <w:szCs w:val="20"/>
              </w:rPr>
              <w:t>Профилеметрия</w:t>
            </w:r>
            <w:proofErr w:type="spellEnd"/>
            <w:r>
              <w:rPr>
                <w:sz w:val="20"/>
                <w:szCs w:val="20"/>
              </w:rPr>
              <w:t xml:space="preserve"> скважин. Оценка качества цементирования акустическими, радиоактивными и термометрическими методами.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7996" w:rsidRDefault="00FA7996" w:rsidP="00FA7996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A7996" w:rsidTr="00FA7996">
        <w:trPr>
          <w:trHeight w:val="528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96" w:rsidRPr="00FA7996" w:rsidRDefault="00FA7996" w:rsidP="00FA7996">
            <w:pPr>
              <w:pStyle w:val="81"/>
              <w:shd w:val="clear" w:color="auto" w:fill="auto"/>
              <w:spacing w:after="0" w:line="220" w:lineRule="exact"/>
              <w:ind w:firstLine="0"/>
              <w:jc w:val="center"/>
            </w:pPr>
            <w:r w:rsidRPr="00FA7996">
              <w:rPr>
                <w:rStyle w:val="43"/>
                <w:u w:val="none"/>
              </w:rPr>
              <w:t>8.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7996" w:rsidRPr="00BB1DDC" w:rsidRDefault="00FA7996" w:rsidP="00FA7996">
            <w:pPr>
              <w:pStyle w:val="53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Технические усло</w:t>
            </w:r>
            <w:r w:rsidRPr="00BB1DDC">
              <w:rPr>
                <w:rStyle w:val="13"/>
                <w:sz w:val="24"/>
                <w:szCs w:val="24"/>
              </w:rPr>
              <w:softHyphen/>
              <w:t>вия, средства и технология проведения ГИС</w:t>
            </w:r>
          </w:p>
        </w:tc>
        <w:tc>
          <w:tcPr>
            <w:tcW w:w="700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7996" w:rsidRDefault="00FA7996" w:rsidP="00FA7996">
            <w:pPr>
              <w:pStyle w:val="81"/>
              <w:shd w:val="clear" w:color="auto" w:fill="auto"/>
              <w:spacing w:after="0" w:line="274" w:lineRule="exact"/>
              <w:ind w:left="120" w:firstLine="0"/>
              <w:jc w:val="left"/>
            </w:pPr>
            <w:r w:rsidRPr="00FA7996">
              <w:rPr>
                <w:rStyle w:val="43"/>
                <w:lang w:val="ru-RU"/>
              </w:rPr>
              <w:t>Подготовка ствола скважины к проведе</w:t>
            </w:r>
            <w:r w:rsidRPr="00FA7996">
              <w:rPr>
                <w:rStyle w:val="43"/>
                <w:lang w:val="ru-RU"/>
              </w:rPr>
              <w:softHyphen/>
              <w:t>нию геофизических исследований и ра</w:t>
            </w:r>
            <w:r w:rsidRPr="00FA7996">
              <w:rPr>
                <w:rStyle w:val="43"/>
                <w:lang w:val="ru-RU"/>
              </w:rPr>
              <w:softHyphen/>
              <w:t>бот в скважинах. Требования к парамет</w:t>
            </w:r>
            <w:r w:rsidRPr="00FA7996">
              <w:rPr>
                <w:rStyle w:val="43"/>
                <w:lang w:val="ru-RU"/>
              </w:rPr>
              <w:softHyphen/>
              <w:t>рам бурового раствора. Особенности производства геофизических работ в скважинах различного назначения.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7996" w:rsidRDefault="00FA7996" w:rsidP="00FA7996">
            <w:pPr>
              <w:pStyle w:val="8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43"/>
              </w:rPr>
              <w:t>2</w:t>
            </w:r>
          </w:p>
        </w:tc>
      </w:tr>
      <w:tr w:rsidR="00FA7996" w:rsidTr="00FA7996">
        <w:trPr>
          <w:trHeight w:val="340"/>
        </w:trPr>
        <w:tc>
          <w:tcPr>
            <w:tcW w:w="121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7996" w:rsidRDefault="00FA7996" w:rsidP="00E571B1">
            <w:pPr>
              <w:pStyle w:val="Standard"/>
              <w:widowControl w:val="0"/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7996" w:rsidRDefault="00FA7996" w:rsidP="00E571B1">
            <w:pPr>
              <w:pStyle w:val="Standard"/>
              <w:widowControl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</w:tbl>
    <w:p w:rsidR="00FA7996" w:rsidRPr="00BB1DDC" w:rsidRDefault="00FA7996">
      <w:pPr>
        <w:rPr>
          <w:rFonts w:ascii="Times New Roman" w:hAnsi="Times New Roman" w:cs="Times New Roman"/>
        </w:rPr>
        <w:sectPr w:rsidR="00FA7996" w:rsidRPr="00BB1DDC">
          <w:footerReference w:type="default" r:id="rId11"/>
          <w:pgSz w:w="16838" w:h="11909" w:orient="landscape"/>
          <w:pgMar w:top="1123" w:right="760" w:bottom="1488" w:left="1038" w:header="0" w:footer="3" w:gutter="0"/>
          <w:cols w:space="720"/>
          <w:noEndnote/>
          <w:titlePg/>
          <w:docGrid w:linePitch="360"/>
        </w:sectPr>
      </w:pPr>
    </w:p>
    <w:p w:rsidR="00EA4AD2" w:rsidRPr="00BB1DDC" w:rsidRDefault="00EA4AD2" w:rsidP="005623BB">
      <w:pPr>
        <w:pStyle w:val="ad"/>
        <w:shd w:val="clear" w:color="auto" w:fill="auto"/>
        <w:spacing w:line="307" w:lineRule="exact"/>
        <w:rPr>
          <w:sz w:val="24"/>
          <w:szCs w:val="24"/>
        </w:rPr>
      </w:pPr>
    </w:p>
    <w:p w:rsidR="00FA7996" w:rsidRDefault="00FA7996">
      <w:pPr>
        <w:spacing w:line="120" w:lineRule="exact"/>
        <w:rPr>
          <w:rFonts w:ascii="Times New Roman" w:hAnsi="Times New Roman" w:cs="Times New Roman"/>
        </w:rPr>
      </w:pPr>
    </w:p>
    <w:p w:rsidR="00FA7996" w:rsidRDefault="00FA7996">
      <w:pPr>
        <w:spacing w:line="120" w:lineRule="exact"/>
        <w:rPr>
          <w:rFonts w:ascii="Times New Roman" w:hAnsi="Times New Roman" w:cs="Times New Roman"/>
        </w:rPr>
      </w:pPr>
    </w:p>
    <w:p w:rsidR="00E74F1E" w:rsidRDefault="00E74F1E" w:rsidP="00E74F1E">
      <w:pPr>
        <w:pStyle w:val="Standard"/>
        <w:spacing w:before="120" w:line="264" w:lineRule="auto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3.1.3. Наименование тем (вопросов), выделенных для самостоятельной работы студентов:</w:t>
      </w:r>
    </w:p>
    <w:tbl>
      <w:tblPr>
        <w:tblW w:w="5000" w:type="pct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2"/>
        <w:gridCol w:w="2707"/>
        <w:gridCol w:w="3718"/>
        <w:gridCol w:w="1575"/>
        <w:gridCol w:w="1249"/>
      </w:tblGrid>
      <w:tr w:rsidR="00E74F1E" w:rsidTr="00E74F1E">
        <w:trPr>
          <w:trHeight w:val="62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F1E" w:rsidRPr="00E74F1E" w:rsidRDefault="00E74F1E" w:rsidP="00E571B1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№№</w:t>
            </w:r>
          </w:p>
          <w:p w:rsidR="00E74F1E" w:rsidRPr="00E74F1E" w:rsidRDefault="00E74F1E" w:rsidP="00E571B1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тем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F1E" w:rsidRPr="00E74F1E" w:rsidRDefault="00E74F1E" w:rsidP="00E571B1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Наименование темы (вопроса)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F1E" w:rsidRPr="00E74F1E" w:rsidRDefault="00E74F1E" w:rsidP="00E571B1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Основное содержание темы (вопроса)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F1E" w:rsidRPr="00E74F1E" w:rsidRDefault="00E74F1E" w:rsidP="00E571B1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Объем в часах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F1E" w:rsidRPr="00E74F1E" w:rsidRDefault="00E74F1E" w:rsidP="00E571B1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Литература</w:t>
            </w:r>
          </w:p>
        </w:tc>
      </w:tr>
      <w:tr w:rsidR="00E74F1E" w:rsidTr="00E74F1E">
        <w:trPr>
          <w:trHeight w:val="419"/>
        </w:trPr>
        <w:tc>
          <w:tcPr>
            <w:tcW w:w="99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F1E" w:rsidRPr="00E74F1E" w:rsidRDefault="00E74F1E" w:rsidP="00E571B1">
            <w:pPr>
              <w:pStyle w:val="Standard"/>
              <w:widowControl w:val="0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семестр 4</w:t>
            </w:r>
          </w:p>
        </w:tc>
      </w:tr>
      <w:tr w:rsidR="00E74F1E" w:rsidTr="00E74F1E">
        <w:trPr>
          <w:trHeight w:val="580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571B1">
            <w:pPr>
              <w:pStyle w:val="81"/>
              <w:shd w:val="clear" w:color="auto" w:fill="auto"/>
              <w:spacing w:after="0" w:line="220" w:lineRule="exact"/>
              <w:ind w:left="300" w:firstLine="0"/>
              <w:jc w:val="left"/>
              <w:rPr>
                <w:sz w:val="20"/>
                <w:szCs w:val="20"/>
              </w:rPr>
            </w:pPr>
            <w:r w:rsidRPr="00E74F1E">
              <w:rPr>
                <w:rStyle w:val="43"/>
                <w:sz w:val="20"/>
                <w:szCs w:val="20"/>
              </w:rPr>
              <w:t>1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571B1">
            <w:pPr>
              <w:pStyle w:val="81"/>
              <w:shd w:val="clear" w:color="auto" w:fill="auto"/>
              <w:spacing w:after="0" w:line="220" w:lineRule="exact"/>
              <w:ind w:firstLine="0"/>
              <w:rPr>
                <w:sz w:val="20"/>
                <w:szCs w:val="20"/>
              </w:rPr>
            </w:pPr>
            <w:proofErr w:type="spellStart"/>
            <w:r w:rsidRPr="00E74F1E">
              <w:rPr>
                <w:rStyle w:val="43"/>
                <w:sz w:val="20"/>
                <w:szCs w:val="20"/>
              </w:rPr>
              <w:t>Этапы</w:t>
            </w:r>
            <w:proofErr w:type="spellEnd"/>
            <w:r w:rsidRPr="00E74F1E">
              <w:rPr>
                <w:rStyle w:val="43"/>
                <w:sz w:val="20"/>
                <w:szCs w:val="20"/>
              </w:rPr>
              <w:t xml:space="preserve"> ГРР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74F1E" w:rsidRPr="00E74F1E" w:rsidRDefault="00E74F1E" w:rsidP="00E571B1">
            <w:pPr>
              <w:pStyle w:val="81"/>
              <w:shd w:val="clear" w:color="auto" w:fill="auto"/>
              <w:spacing w:after="0" w:line="274" w:lineRule="exact"/>
              <w:ind w:firstLine="0"/>
              <w:rPr>
                <w:sz w:val="20"/>
                <w:szCs w:val="20"/>
              </w:rPr>
            </w:pPr>
            <w:r w:rsidRPr="00E74F1E">
              <w:rPr>
                <w:rStyle w:val="43"/>
                <w:sz w:val="20"/>
                <w:szCs w:val="20"/>
                <w:lang w:val="ru-RU"/>
              </w:rPr>
              <w:t xml:space="preserve">Объект исследования. Факторы, влияющие на информативность методов ГИС. </w:t>
            </w:r>
            <w:proofErr w:type="spellStart"/>
            <w:r w:rsidRPr="00E74F1E">
              <w:rPr>
                <w:rStyle w:val="43"/>
                <w:sz w:val="20"/>
                <w:szCs w:val="20"/>
              </w:rPr>
              <w:t>Телеметрические</w:t>
            </w:r>
            <w:proofErr w:type="spellEnd"/>
            <w:r w:rsidRPr="00E74F1E">
              <w:rPr>
                <w:rStyle w:val="43"/>
                <w:sz w:val="20"/>
                <w:szCs w:val="20"/>
              </w:rPr>
              <w:t xml:space="preserve"> </w:t>
            </w:r>
            <w:proofErr w:type="spellStart"/>
            <w:r w:rsidRPr="00E74F1E">
              <w:rPr>
                <w:rStyle w:val="43"/>
                <w:sz w:val="20"/>
                <w:szCs w:val="20"/>
              </w:rPr>
              <w:t>системы</w:t>
            </w:r>
            <w:proofErr w:type="spellEnd"/>
            <w:r w:rsidRPr="00E74F1E">
              <w:rPr>
                <w:rStyle w:val="43"/>
                <w:sz w:val="20"/>
                <w:szCs w:val="20"/>
              </w:rPr>
              <w:t>.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571B1">
            <w:pPr>
              <w:pStyle w:val="81"/>
              <w:shd w:val="clear" w:color="auto" w:fill="auto"/>
              <w:spacing w:after="0" w:line="220" w:lineRule="exact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43"/>
                <w:sz w:val="20"/>
                <w:szCs w:val="20"/>
                <w:u w:val="none"/>
                <w:lang w:val="ru-RU"/>
              </w:rPr>
              <w:t>4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57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4F1E">
              <w:rPr>
                <w:rFonts w:ascii="Times New Roman" w:hAnsi="Times New Roman" w:cs="Times New Roman"/>
                <w:sz w:val="20"/>
                <w:szCs w:val="20"/>
              </w:rPr>
              <w:t>Л-1,2,3</w:t>
            </w:r>
          </w:p>
        </w:tc>
      </w:tr>
      <w:tr w:rsidR="00E74F1E" w:rsidTr="00E74F1E">
        <w:trPr>
          <w:trHeight w:val="532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74F1E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3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74F1E">
            <w:pPr>
              <w:pStyle w:val="Standard"/>
              <w:widowControl w:val="0"/>
              <w:jc w:val="both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Электрические методы исследования скважин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74F1E">
            <w:pPr>
              <w:pStyle w:val="Standard"/>
              <w:widowControl w:val="0"/>
              <w:jc w:val="both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Классификация методов электрометрии скважин. Регистрируемые параметры. Решаемые задачи.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Default="00E74F1E" w:rsidP="00E74F1E">
            <w:pPr>
              <w:jc w:val="center"/>
            </w:pPr>
            <w:r w:rsidRPr="00963F23">
              <w:rPr>
                <w:rStyle w:val="43"/>
                <w:rFonts w:eastAsia="Courier New"/>
                <w:sz w:val="20"/>
                <w:szCs w:val="20"/>
                <w:u w:val="none"/>
                <w:lang w:val="ru-RU"/>
              </w:rPr>
              <w:t>4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74F1E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Л-1,2,3</w:t>
            </w:r>
          </w:p>
        </w:tc>
      </w:tr>
      <w:tr w:rsidR="00E74F1E" w:rsidTr="00E74F1E">
        <w:trPr>
          <w:trHeight w:val="52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74F1E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4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74F1E">
            <w:pPr>
              <w:pStyle w:val="Standard"/>
              <w:widowControl w:val="0"/>
              <w:jc w:val="both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Радиоактивные и ядерно-магнитные исследования скважин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74F1E">
            <w:pPr>
              <w:pStyle w:val="Standard"/>
              <w:widowControl w:val="0"/>
              <w:jc w:val="both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Радиоактивность, основные законы радиоактивного распада. Взаимодействие гамма-квантов с веществом. Взаимодействие нейтронов с веществом. Физические основы методов плотности нейтронов. Импульсные нейтронные методы. Другие методы радиометрии скважин. Магнитные характеристики горных пород.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Default="00E74F1E" w:rsidP="00E74F1E">
            <w:pPr>
              <w:jc w:val="center"/>
            </w:pPr>
            <w:r w:rsidRPr="00963F23">
              <w:rPr>
                <w:rStyle w:val="43"/>
                <w:rFonts w:eastAsia="Courier New"/>
                <w:sz w:val="20"/>
                <w:szCs w:val="20"/>
                <w:u w:val="none"/>
                <w:lang w:val="ru-RU"/>
              </w:rPr>
              <w:t>4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74F1E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Л-1,2,3,4</w:t>
            </w:r>
          </w:p>
        </w:tc>
      </w:tr>
      <w:tr w:rsidR="00E74F1E" w:rsidTr="00E74F1E">
        <w:trPr>
          <w:trHeight w:val="52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74F1E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5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74F1E">
            <w:pPr>
              <w:pStyle w:val="Standard"/>
              <w:widowControl w:val="0"/>
              <w:jc w:val="both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Выделение коллекторов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74F1E">
            <w:pPr>
              <w:pStyle w:val="Standard"/>
              <w:widowControl w:val="0"/>
              <w:jc w:val="both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Выделение границ пластов, литологическое расчленение разреза и выделение пластов-коллекторов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Default="00E74F1E" w:rsidP="00E74F1E">
            <w:pPr>
              <w:jc w:val="center"/>
            </w:pPr>
            <w:r w:rsidRPr="00963F23">
              <w:rPr>
                <w:rStyle w:val="43"/>
                <w:rFonts w:eastAsia="Courier New"/>
                <w:sz w:val="20"/>
                <w:szCs w:val="20"/>
                <w:u w:val="none"/>
                <w:lang w:val="ru-RU"/>
              </w:rPr>
              <w:t>4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74F1E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Л-1,2,3</w:t>
            </w:r>
          </w:p>
        </w:tc>
      </w:tr>
      <w:tr w:rsidR="00E74F1E" w:rsidTr="00E74F1E">
        <w:trPr>
          <w:trHeight w:val="53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74F1E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6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74F1E">
            <w:pPr>
              <w:pStyle w:val="Standard"/>
              <w:widowControl w:val="0"/>
              <w:jc w:val="both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Акустические и сейсмические методы исследования скважин.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74F1E">
            <w:pPr>
              <w:pStyle w:val="Standard"/>
              <w:widowControl w:val="0"/>
              <w:jc w:val="both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Физические основы акустических методов. Теоретические основы акустического метода исследований скважин. Информационно-измерительные системы.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Default="00E74F1E" w:rsidP="00E74F1E">
            <w:pPr>
              <w:jc w:val="center"/>
            </w:pPr>
            <w:r w:rsidRPr="00963F23">
              <w:rPr>
                <w:rStyle w:val="43"/>
                <w:rFonts w:eastAsia="Courier New"/>
                <w:sz w:val="20"/>
                <w:szCs w:val="20"/>
                <w:u w:val="none"/>
                <w:lang w:val="ru-RU"/>
              </w:rPr>
              <w:t>4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74F1E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Л-1,2,3</w:t>
            </w:r>
          </w:p>
        </w:tc>
      </w:tr>
      <w:tr w:rsidR="00E74F1E" w:rsidTr="00E74F1E">
        <w:trPr>
          <w:trHeight w:val="53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74F1E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7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74F1E">
            <w:pPr>
              <w:pStyle w:val="Standard"/>
              <w:widowControl w:val="0"/>
              <w:jc w:val="both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Термические методы исследования скважин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74F1E">
            <w:pPr>
              <w:pStyle w:val="Standard"/>
              <w:widowControl w:val="0"/>
              <w:jc w:val="both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Технология проведения исследований в зависимости от решаемых задач.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Default="00E74F1E" w:rsidP="00E74F1E">
            <w:pPr>
              <w:jc w:val="center"/>
            </w:pPr>
            <w:r w:rsidRPr="00963F23">
              <w:rPr>
                <w:rStyle w:val="43"/>
                <w:rFonts w:eastAsia="Courier New"/>
                <w:sz w:val="20"/>
                <w:szCs w:val="20"/>
                <w:u w:val="none"/>
                <w:lang w:val="ru-RU"/>
              </w:rPr>
              <w:t>4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74F1E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Л-1,2,4,5</w:t>
            </w:r>
          </w:p>
        </w:tc>
      </w:tr>
      <w:tr w:rsidR="00E74F1E" w:rsidTr="00E74F1E">
        <w:trPr>
          <w:trHeight w:val="528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74F1E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8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74F1E">
            <w:pPr>
              <w:pStyle w:val="Standard"/>
              <w:widowControl w:val="0"/>
              <w:jc w:val="both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Изучение геологических разрезов скважин по данным ГИС.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74F1E">
            <w:pPr>
              <w:pStyle w:val="Standard"/>
              <w:widowControl w:val="0"/>
              <w:jc w:val="both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Выделение коллекторов нефти и газа по количественным критериям. Влияние термобарических условий залегания пород на их физические свойства. Геолого-геофизические и геолого-технологические методы прогнозирования АВПД.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Default="00E74F1E" w:rsidP="00E74F1E">
            <w:pPr>
              <w:jc w:val="center"/>
            </w:pPr>
            <w:r w:rsidRPr="00963F23">
              <w:rPr>
                <w:rStyle w:val="43"/>
                <w:rFonts w:eastAsia="Courier New"/>
                <w:sz w:val="20"/>
                <w:szCs w:val="20"/>
                <w:u w:val="none"/>
                <w:lang w:val="ru-RU"/>
              </w:rPr>
              <w:t>4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74F1E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Л-</w:t>
            </w:r>
            <w:proofErr w:type="gramStart"/>
            <w:r w:rsidRPr="00E74F1E">
              <w:rPr>
                <w:sz w:val="20"/>
                <w:szCs w:val="20"/>
              </w:rPr>
              <w:t>1,2,,</w:t>
            </w:r>
            <w:proofErr w:type="gramEnd"/>
            <w:r w:rsidRPr="00E74F1E">
              <w:rPr>
                <w:sz w:val="20"/>
                <w:szCs w:val="20"/>
              </w:rPr>
              <w:t>3,4,5</w:t>
            </w:r>
          </w:p>
        </w:tc>
      </w:tr>
      <w:tr w:rsidR="00E74F1E" w:rsidTr="00E74F1E">
        <w:trPr>
          <w:trHeight w:val="522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74F1E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9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74F1E">
            <w:pPr>
              <w:pStyle w:val="Standard"/>
              <w:widowControl w:val="0"/>
              <w:jc w:val="both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Геолого-технологические исследования скважин в процессе бурения.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74F1E">
            <w:pPr>
              <w:pStyle w:val="Standard"/>
              <w:widowControl w:val="0"/>
              <w:jc w:val="both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Структура информационно-измерительных систем для геолого-технологических исследований скважин в процессе бурения.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Default="00E74F1E" w:rsidP="00E74F1E">
            <w:pPr>
              <w:jc w:val="center"/>
            </w:pPr>
            <w:r w:rsidRPr="00963F23">
              <w:rPr>
                <w:rStyle w:val="43"/>
                <w:rFonts w:eastAsia="Courier New"/>
                <w:sz w:val="20"/>
                <w:szCs w:val="20"/>
                <w:u w:val="none"/>
                <w:lang w:val="ru-RU"/>
              </w:rPr>
              <w:t>4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74F1E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Л-1,2,3,5</w:t>
            </w:r>
          </w:p>
        </w:tc>
      </w:tr>
      <w:tr w:rsidR="00E74F1E" w:rsidTr="00E74F1E">
        <w:trPr>
          <w:trHeight w:val="530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74F1E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10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74F1E">
            <w:pPr>
              <w:pStyle w:val="Standard"/>
              <w:widowControl w:val="0"/>
              <w:jc w:val="both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Изучение технического состояния скважин.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74F1E">
            <w:pPr>
              <w:pStyle w:val="Standard"/>
              <w:widowControl w:val="0"/>
              <w:jc w:val="both"/>
              <w:rPr>
                <w:sz w:val="20"/>
                <w:szCs w:val="20"/>
              </w:rPr>
            </w:pPr>
            <w:proofErr w:type="spellStart"/>
            <w:r w:rsidRPr="00E74F1E">
              <w:rPr>
                <w:sz w:val="20"/>
                <w:szCs w:val="20"/>
              </w:rPr>
              <w:t>Профилеметрия</w:t>
            </w:r>
            <w:proofErr w:type="spellEnd"/>
            <w:r w:rsidRPr="00E74F1E">
              <w:rPr>
                <w:sz w:val="20"/>
                <w:szCs w:val="20"/>
              </w:rPr>
              <w:t xml:space="preserve"> скважин.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Default="00E74F1E" w:rsidP="00E74F1E">
            <w:pPr>
              <w:jc w:val="center"/>
            </w:pPr>
            <w:r w:rsidRPr="00963F23">
              <w:rPr>
                <w:rStyle w:val="43"/>
                <w:rFonts w:eastAsia="Courier New"/>
                <w:sz w:val="20"/>
                <w:szCs w:val="20"/>
                <w:u w:val="none"/>
                <w:lang w:val="ru-RU"/>
              </w:rPr>
              <w:t>4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74F1E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Л-1,2,5</w:t>
            </w:r>
          </w:p>
        </w:tc>
      </w:tr>
      <w:tr w:rsidR="00E74F1E" w:rsidTr="00E74F1E">
        <w:trPr>
          <w:trHeight w:val="530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74F1E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11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74F1E">
            <w:pPr>
              <w:pStyle w:val="Standard"/>
              <w:widowControl w:val="0"/>
              <w:jc w:val="both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Геофизические исследования горизонтальных скважин.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74F1E">
            <w:pPr>
              <w:pStyle w:val="Standard"/>
              <w:widowControl w:val="0"/>
              <w:jc w:val="both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Особенности доставки геофизических приборов в горизонтальные скважины. Каналы связи, используемые при исследованиях ГС.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Default="00E74F1E" w:rsidP="00E74F1E">
            <w:pPr>
              <w:jc w:val="center"/>
            </w:pPr>
            <w:r w:rsidRPr="00963F23">
              <w:rPr>
                <w:rStyle w:val="43"/>
                <w:rFonts w:eastAsia="Courier New"/>
                <w:sz w:val="20"/>
                <w:szCs w:val="20"/>
                <w:u w:val="none"/>
                <w:lang w:val="ru-RU"/>
              </w:rPr>
              <w:t>4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74F1E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Л-1,2</w:t>
            </w:r>
          </w:p>
        </w:tc>
      </w:tr>
      <w:tr w:rsidR="00E74F1E" w:rsidTr="00E74F1E">
        <w:trPr>
          <w:trHeight w:val="530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571B1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12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571B1">
            <w:pPr>
              <w:pStyle w:val="Standard"/>
              <w:widowControl w:val="0"/>
              <w:jc w:val="both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Геофизические методы разработки нефтяных и газовых месторождений и эксплуатации подземных хранилищ газа.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571B1">
            <w:pPr>
              <w:pStyle w:val="Standard"/>
              <w:widowControl w:val="0"/>
              <w:jc w:val="both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Выявление техногенных скоплений газа на подземных хранилищах.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571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4F1E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571B1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Л-1,2</w:t>
            </w:r>
          </w:p>
        </w:tc>
      </w:tr>
      <w:tr w:rsidR="00E74F1E" w:rsidTr="00E74F1E">
        <w:trPr>
          <w:trHeight w:val="530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571B1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13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571B1">
            <w:pPr>
              <w:pStyle w:val="Standard"/>
              <w:widowControl w:val="0"/>
              <w:jc w:val="both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Структура и организация геофизических предприятий, их оснащенность современными технологиями и техникой.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571B1">
            <w:pPr>
              <w:pStyle w:val="Standard"/>
              <w:widowControl w:val="0"/>
              <w:jc w:val="both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Материально-техническая оснащенность предприятия.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571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4F1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571B1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Л-1,2,3,4,5</w:t>
            </w:r>
          </w:p>
        </w:tc>
      </w:tr>
      <w:tr w:rsidR="00E74F1E" w:rsidTr="00E74F1E">
        <w:trPr>
          <w:trHeight w:val="530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571B1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14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571B1">
            <w:pPr>
              <w:pStyle w:val="Standard"/>
              <w:widowControl w:val="0"/>
              <w:jc w:val="both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 xml:space="preserve">Технические условия, средства и технология </w:t>
            </w:r>
            <w:r w:rsidRPr="00E74F1E">
              <w:rPr>
                <w:sz w:val="20"/>
                <w:szCs w:val="20"/>
              </w:rPr>
              <w:lastRenderedPageBreak/>
              <w:t>проведения ГИС.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571B1">
            <w:pPr>
              <w:pStyle w:val="Standard"/>
              <w:widowControl w:val="0"/>
              <w:jc w:val="both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lastRenderedPageBreak/>
              <w:t>Основные правила охраны окружающей среды.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571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43"/>
                <w:rFonts w:eastAsia="Courier New"/>
                <w:sz w:val="20"/>
                <w:szCs w:val="20"/>
                <w:u w:val="none"/>
              </w:rPr>
              <w:t>4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571B1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 w:rsidRPr="00E74F1E">
              <w:rPr>
                <w:sz w:val="20"/>
                <w:szCs w:val="20"/>
              </w:rPr>
              <w:t>Л-1,2,3,4,5</w:t>
            </w:r>
          </w:p>
        </w:tc>
      </w:tr>
      <w:tr w:rsidR="00E74F1E" w:rsidTr="00E74F1E">
        <w:trPr>
          <w:trHeight w:val="530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571B1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571B1">
            <w:pPr>
              <w:pStyle w:val="Standard"/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571B1">
            <w:pPr>
              <w:pStyle w:val="Standard"/>
              <w:widowControl w:val="0"/>
              <w:jc w:val="right"/>
              <w:rPr>
                <w:b/>
                <w:sz w:val="20"/>
                <w:szCs w:val="20"/>
              </w:rPr>
            </w:pPr>
            <w:r w:rsidRPr="00E74F1E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74F1E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  <w:r w:rsidRPr="00E74F1E">
              <w:rPr>
                <w:sz w:val="20"/>
                <w:szCs w:val="20"/>
              </w:rPr>
              <w:t>,7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F1E" w:rsidRPr="00E74F1E" w:rsidRDefault="00E74F1E" w:rsidP="00E571B1">
            <w:pPr>
              <w:pStyle w:val="Standard"/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:rsidR="00E74F1E" w:rsidRDefault="00E74F1E" w:rsidP="00E74F1E">
      <w:pPr>
        <w:pStyle w:val="Standard"/>
        <w:jc w:val="both"/>
        <w:rPr>
          <w:b/>
        </w:rPr>
      </w:pPr>
      <w:r>
        <w:rPr>
          <w:b/>
        </w:rPr>
        <w:t>Примечание:</w:t>
      </w:r>
    </w:p>
    <w:p w:rsidR="00FA7996" w:rsidRDefault="00E74F1E" w:rsidP="005623BB">
      <w:pPr>
        <w:pStyle w:val="Standard"/>
        <w:spacing w:line="264" w:lineRule="auto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В графе «Литература» приводятся номера учебников, учебных и методических пособ</w:t>
      </w:r>
      <w:r w:rsidR="005623BB">
        <w:rPr>
          <w:shd w:val="clear" w:color="auto" w:fill="FFFFFF"/>
        </w:rPr>
        <w:t>ий согласно разделам 4.1 и 4.2.</w:t>
      </w:r>
    </w:p>
    <w:p w:rsidR="005623BB" w:rsidRPr="005623BB" w:rsidRDefault="005623BB" w:rsidP="005623BB">
      <w:pPr>
        <w:pStyle w:val="Standard"/>
        <w:spacing w:line="264" w:lineRule="auto"/>
        <w:ind w:firstLine="709"/>
        <w:jc w:val="both"/>
        <w:rPr>
          <w:shd w:val="clear" w:color="auto" w:fill="FFFFFF"/>
        </w:rPr>
      </w:pPr>
    </w:p>
    <w:p w:rsidR="00EA4AD2" w:rsidRPr="00BB1DDC" w:rsidRDefault="000F2F3C" w:rsidP="005623BB">
      <w:pPr>
        <w:pStyle w:val="ad"/>
        <w:shd w:val="clear" w:color="auto" w:fill="auto"/>
        <w:spacing w:line="220" w:lineRule="exact"/>
        <w:rPr>
          <w:sz w:val="24"/>
          <w:szCs w:val="24"/>
        </w:rPr>
      </w:pPr>
      <w:r w:rsidRPr="00BB1DDC">
        <w:rPr>
          <w:sz w:val="24"/>
          <w:szCs w:val="24"/>
        </w:rPr>
        <w:t>3.1.4. Практические занятия, их содержание и объем в часах (по семестрам):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7"/>
        <w:gridCol w:w="3475"/>
        <w:gridCol w:w="3269"/>
        <w:gridCol w:w="1968"/>
      </w:tblGrid>
      <w:tr w:rsidR="00EA4AD2" w:rsidRPr="00BB1DDC" w:rsidTr="005623BB">
        <w:trPr>
          <w:trHeight w:hRule="exact" w:val="840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12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Номер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spacing w:before="120"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темы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Наименование практических занятий (семинаров)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98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Основное содержание прак</w:t>
            </w:r>
            <w:r w:rsidRPr="00BB1DDC">
              <w:rPr>
                <w:rStyle w:val="13"/>
                <w:sz w:val="24"/>
                <w:szCs w:val="24"/>
              </w:rPr>
              <w:softHyphen/>
              <w:t>тических занятий (семина</w:t>
            </w:r>
            <w:r w:rsidRPr="00BB1DDC">
              <w:rPr>
                <w:rStyle w:val="13"/>
                <w:sz w:val="24"/>
                <w:szCs w:val="24"/>
              </w:rPr>
              <w:softHyphen/>
              <w:t>р</w:t>
            </w:r>
            <w:r w:rsidRPr="00BB1DDC">
              <w:rPr>
                <w:rStyle w:val="13"/>
                <w:sz w:val="24"/>
                <w:szCs w:val="24"/>
                <w:vertAlign w:val="superscript"/>
              </w:rPr>
              <w:t>ов)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Количество ча</w:t>
            </w:r>
            <w:r w:rsidRPr="00BB1DDC">
              <w:rPr>
                <w:rStyle w:val="13"/>
                <w:sz w:val="24"/>
                <w:szCs w:val="24"/>
              </w:rPr>
              <w:softHyphen/>
              <w:t>сов</w:t>
            </w:r>
          </w:p>
        </w:tc>
      </w:tr>
      <w:tr w:rsidR="00EA4AD2" w:rsidRPr="00BB1DDC" w:rsidTr="005623BB">
        <w:trPr>
          <w:trHeight w:hRule="exact" w:val="288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1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2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4</w:t>
            </w:r>
          </w:p>
        </w:tc>
      </w:tr>
      <w:tr w:rsidR="00EA4AD2" w:rsidRPr="00BB1DDC" w:rsidTr="005623BB">
        <w:trPr>
          <w:trHeight w:hRule="exact" w:val="571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Не предусмотрены учебным планом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</w:tr>
    </w:tbl>
    <w:p w:rsidR="00EA4AD2" w:rsidRPr="00BB1DDC" w:rsidRDefault="00EA4AD2">
      <w:pPr>
        <w:spacing w:line="120" w:lineRule="exact"/>
        <w:rPr>
          <w:rFonts w:ascii="Times New Roman" w:hAnsi="Times New Roman" w:cs="Times New Roman"/>
        </w:rPr>
      </w:pPr>
    </w:p>
    <w:p w:rsidR="00EA4AD2" w:rsidRPr="00BB1DDC" w:rsidRDefault="000F2F3C" w:rsidP="005623BB">
      <w:pPr>
        <w:pStyle w:val="ad"/>
        <w:shd w:val="clear" w:color="auto" w:fill="auto"/>
        <w:spacing w:line="220" w:lineRule="exact"/>
        <w:rPr>
          <w:sz w:val="24"/>
          <w:szCs w:val="24"/>
        </w:rPr>
      </w:pPr>
      <w:r w:rsidRPr="00BB1DDC">
        <w:rPr>
          <w:sz w:val="24"/>
          <w:szCs w:val="24"/>
        </w:rPr>
        <w:t>3.1.5. Лабораторные занятия, их наименование и объем в часах: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8"/>
        <w:gridCol w:w="6946"/>
        <w:gridCol w:w="1598"/>
      </w:tblGrid>
      <w:tr w:rsidR="00EA4AD2" w:rsidRPr="00BB1DDC">
        <w:trPr>
          <w:trHeight w:hRule="exact" w:val="845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6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Номер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spacing w:before="60"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работы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Наименование лабораторной работы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Объем в ча</w:t>
            </w:r>
            <w:r w:rsidRPr="00BB1DDC">
              <w:rPr>
                <w:rStyle w:val="13"/>
                <w:sz w:val="24"/>
                <w:szCs w:val="24"/>
              </w:rPr>
              <w:softHyphen/>
              <w:t>сах</w:t>
            </w:r>
          </w:p>
        </w:tc>
      </w:tr>
      <w:tr w:rsidR="00EA4AD2" w:rsidRPr="00BB1DDC">
        <w:trPr>
          <w:trHeight w:hRule="exact" w:val="403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Расчет коэффициентов обычных зондов КС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6</w:t>
            </w:r>
          </w:p>
        </w:tc>
      </w:tr>
      <w:tr w:rsidR="00EA4AD2" w:rsidRPr="00BB1DDC">
        <w:trPr>
          <w:trHeight w:hRule="exact" w:val="408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Выделение пластов-коллекторов по комплексу ГИС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12</w:t>
            </w:r>
          </w:p>
        </w:tc>
      </w:tr>
      <w:tr w:rsidR="00EA4AD2" w:rsidRPr="00BB1DDC">
        <w:trPr>
          <w:trHeight w:hRule="exact" w:val="408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Геолого-технологические исследования в процессе бурения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6</w:t>
            </w:r>
          </w:p>
        </w:tc>
      </w:tr>
      <w:tr w:rsidR="00EA4AD2" w:rsidRPr="00BB1DDC">
        <w:trPr>
          <w:trHeight w:hRule="exact" w:val="408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Контроль качества цементирования акустическими методами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6</w:t>
            </w:r>
          </w:p>
        </w:tc>
      </w:tr>
      <w:tr w:rsidR="005623BB" w:rsidRPr="00BB1DDC">
        <w:trPr>
          <w:trHeight w:hRule="exact" w:val="408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3BB" w:rsidRPr="00BB1DDC" w:rsidRDefault="005623BB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rStyle w:val="13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3BB" w:rsidRPr="00BB1DDC" w:rsidRDefault="005623BB" w:rsidP="005623BB">
            <w:pPr>
              <w:pStyle w:val="53"/>
              <w:shd w:val="clear" w:color="auto" w:fill="auto"/>
              <w:spacing w:after="0" w:line="220" w:lineRule="exact"/>
              <w:ind w:left="120" w:firstLine="0"/>
              <w:jc w:val="left"/>
              <w:rPr>
                <w:rStyle w:val="13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23BB" w:rsidRPr="00BB1DDC" w:rsidRDefault="005623BB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rStyle w:val="13"/>
                <w:sz w:val="24"/>
                <w:szCs w:val="24"/>
              </w:rPr>
            </w:pPr>
          </w:p>
        </w:tc>
      </w:tr>
      <w:tr w:rsidR="00EA4AD2" w:rsidRPr="00BB1DDC">
        <w:trPr>
          <w:trHeight w:hRule="exact" w:val="408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Технология проведения геофизических исследований скважин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4</w:t>
            </w:r>
          </w:p>
        </w:tc>
      </w:tr>
      <w:tr w:rsidR="00EA4AD2" w:rsidRPr="00BB1DDC">
        <w:trPr>
          <w:trHeight w:hRule="exact" w:val="413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right="120" w:firstLine="0"/>
              <w:jc w:val="right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>Итого: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>34</w:t>
            </w:r>
          </w:p>
        </w:tc>
      </w:tr>
    </w:tbl>
    <w:p w:rsidR="00EA4AD2" w:rsidRPr="00BB1DDC" w:rsidRDefault="00EA4AD2">
      <w:pPr>
        <w:spacing w:line="540" w:lineRule="exact"/>
        <w:rPr>
          <w:rFonts w:ascii="Times New Roman" w:hAnsi="Times New Roman" w:cs="Times New Roman"/>
        </w:rPr>
      </w:pPr>
    </w:p>
    <w:p w:rsidR="00EA4AD2" w:rsidRPr="00BB1DDC" w:rsidRDefault="000F2F3C" w:rsidP="005623BB">
      <w:pPr>
        <w:pStyle w:val="ad"/>
        <w:shd w:val="clear" w:color="auto" w:fill="auto"/>
        <w:spacing w:line="220" w:lineRule="exact"/>
        <w:rPr>
          <w:sz w:val="24"/>
          <w:szCs w:val="24"/>
        </w:rPr>
      </w:pPr>
      <w:r w:rsidRPr="00BB1DDC">
        <w:rPr>
          <w:sz w:val="24"/>
          <w:szCs w:val="24"/>
        </w:rPr>
        <w:t>3.2. Перечень тем курсовых проектов (работ):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8"/>
        <w:gridCol w:w="8501"/>
        <w:gridCol w:w="240"/>
      </w:tblGrid>
      <w:tr w:rsidR="00EA4AD2" w:rsidRPr="00BB1DDC" w:rsidTr="005623BB">
        <w:trPr>
          <w:trHeight w:hRule="exact" w:val="566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12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№№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spacing w:before="120"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п-п</w:t>
            </w:r>
          </w:p>
        </w:tc>
        <w:tc>
          <w:tcPr>
            <w:tcW w:w="87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Наименование проекта (работы)</w:t>
            </w:r>
          </w:p>
        </w:tc>
      </w:tr>
      <w:tr w:rsidR="00EA4AD2" w:rsidRPr="00BB1DDC" w:rsidTr="005623BB">
        <w:trPr>
          <w:trHeight w:hRule="exact" w:val="288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1</w:t>
            </w:r>
          </w:p>
        </w:tc>
        <w:tc>
          <w:tcPr>
            <w:tcW w:w="87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2</w:t>
            </w:r>
          </w:p>
        </w:tc>
      </w:tr>
      <w:tr w:rsidR="00EA4AD2" w:rsidRPr="00BB1DDC" w:rsidTr="005623BB">
        <w:trPr>
          <w:trHeight w:hRule="exact" w:val="365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Не предусмотрены учебным планом</w:t>
            </w:r>
          </w:p>
        </w:tc>
      </w:tr>
      <w:tr w:rsidR="00EA4AD2" w:rsidRPr="00BB1DDC" w:rsidTr="005623BB">
        <w:trPr>
          <w:trHeight w:hRule="exact" w:val="562"/>
        </w:trPr>
        <w:tc>
          <w:tcPr>
            <w:tcW w:w="113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right="140" w:firstLine="0"/>
              <w:jc w:val="right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>3.3.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540A02" w:rsidP="005623BB">
            <w:pPr>
              <w:pStyle w:val="53"/>
              <w:shd w:val="clear" w:color="auto" w:fill="auto"/>
              <w:spacing w:after="0" w:line="220" w:lineRule="exact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rStyle w:val="ab"/>
                <w:sz w:val="24"/>
                <w:szCs w:val="24"/>
              </w:rPr>
              <w:t>П</w:t>
            </w:r>
            <w:r w:rsidR="000F2F3C" w:rsidRPr="00BB1DDC">
              <w:rPr>
                <w:rStyle w:val="ab"/>
                <w:sz w:val="24"/>
                <w:szCs w:val="24"/>
              </w:rPr>
              <w:t>еречень тем РГР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</w:tr>
      <w:tr w:rsidR="00EA4AD2" w:rsidRPr="00BB1DDC" w:rsidTr="005623BB">
        <w:trPr>
          <w:trHeight w:hRule="exact" w:val="283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№№ п-п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Наименование проекта (работы)</w:t>
            </w:r>
          </w:p>
        </w:tc>
        <w:tc>
          <w:tcPr>
            <w:tcW w:w="24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</w:tr>
      <w:tr w:rsidR="00EA4AD2" w:rsidRPr="00BB1DDC" w:rsidTr="005623BB">
        <w:trPr>
          <w:trHeight w:hRule="exact" w:val="302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6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Не предусмотрены учебным планом</w:t>
            </w:r>
          </w:p>
        </w:tc>
        <w:tc>
          <w:tcPr>
            <w:tcW w:w="24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</w:tr>
      <w:tr w:rsidR="00EA4AD2" w:rsidRPr="00BB1DDC" w:rsidTr="005623BB">
        <w:trPr>
          <w:trHeight w:hRule="exact" w:val="562"/>
        </w:trPr>
        <w:tc>
          <w:tcPr>
            <w:tcW w:w="113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right="140" w:firstLine="0"/>
              <w:jc w:val="right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>3.4.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540A02" w:rsidP="005623BB">
            <w:pPr>
              <w:pStyle w:val="53"/>
              <w:shd w:val="clear" w:color="auto" w:fill="auto"/>
              <w:spacing w:after="0" w:line="220" w:lineRule="exact"/>
              <w:ind w:left="60" w:firstLine="0"/>
              <w:jc w:val="left"/>
              <w:rPr>
                <w:sz w:val="24"/>
                <w:szCs w:val="24"/>
              </w:rPr>
            </w:pPr>
            <w:r>
              <w:rPr>
                <w:rStyle w:val="ab"/>
                <w:sz w:val="24"/>
                <w:szCs w:val="24"/>
              </w:rPr>
              <w:t>П</w:t>
            </w:r>
            <w:r w:rsidR="000F2F3C" w:rsidRPr="00BB1DDC">
              <w:rPr>
                <w:rStyle w:val="ab"/>
                <w:sz w:val="24"/>
                <w:szCs w:val="24"/>
              </w:rPr>
              <w:t>еречень тем рефератов</w:t>
            </w:r>
          </w:p>
        </w:tc>
        <w:tc>
          <w:tcPr>
            <w:tcW w:w="240" w:type="dxa"/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</w:tr>
      <w:tr w:rsidR="00EA4AD2" w:rsidRPr="00BB1DDC" w:rsidTr="005623BB">
        <w:trPr>
          <w:trHeight w:hRule="exact" w:val="283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№№ п-п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Наименование проекта (работы)</w:t>
            </w:r>
          </w:p>
        </w:tc>
        <w:tc>
          <w:tcPr>
            <w:tcW w:w="24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</w:tr>
      <w:tr w:rsidR="00EA4AD2" w:rsidRPr="00BB1DDC" w:rsidTr="005623BB">
        <w:trPr>
          <w:trHeight w:hRule="exact" w:val="298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64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Не предусмотрены учебным планом</w:t>
            </w:r>
          </w:p>
        </w:tc>
        <w:tc>
          <w:tcPr>
            <w:tcW w:w="24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</w:tr>
    </w:tbl>
    <w:p w:rsidR="00EA4AD2" w:rsidRPr="00BB1DDC" w:rsidRDefault="00EA4AD2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8"/>
        <w:gridCol w:w="8525"/>
      </w:tblGrid>
      <w:tr w:rsidR="00EA4AD2" w:rsidRPr="00BB1DDC">
        <w:trPr>
          <w:trHeight w:hRule="exact" w:val="250"/>
          <w:jc w:val="center"/>
        </w:trPr>
        <w:tc>
          <w:tcPr>
            <w:tcW w:w="1128" w:type="dxa"/>
            <w:shd w:val="clear" w:color="auto" w:fill="FFFFFF"/>
            <w:vAlign w:val="bottom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right="120" w:firstLine="0"/>
              <w:jc w:val="right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lastRenderedPageBreak/>
              <w:t>3.5.</w:t>
            </w:r>
          </w:p>
        </w:tc>
        <w:tc>
          <w:tcPr>
            <w:tcW w:w="852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540A02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left="20" w:firstLine="0"/>
              <w:jc w:val="left"/>
              <w:rPr>
                <w:sz w:val="24"/>
                <w:szCs w:val="24"/>
              </w:rPr>
            </w:pPr>
            <w:r>
              <w:rPr>
                <w:rStyle w:val="ab"/>
                <w:sz w:val="24"/>
                <w:szCs w:val="24"/>
              </w:rPr>
              <w:t>П</w:t>
            </w:r>
            <w:r w:rsidR="000F2F3C" w:rsidRPr="00BB1DDC">
              <w:rPr>
                <w:rStyle w:val="ab"/>
                <w:sz w:val="24"/>
                <w:szCs w:val="24"/>
              </w:rPr>
              <w:t>еречень тем контрольных работ</w:t>
            </w:r>
          </w:p>
        </w:tc>
      </w:tr>
      <w:tr w:rsidR="00EA4AD2" w:rsidRPr="00BB1DDC">
        <w:trPr>
          <w:trHeight w:hRule="exact" w:val="288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right="120" w:firstLine="0"/>
              <w:jc w:val="righ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№№ п-п</w:t>
            </w:r>
          </w:p>
        </w:tc>
        <w:tc>
          <w:tcPr>
            <w:tcW w:w="8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Наименование проекта (работы)</w:t>
            </w:r>
          </w:p>
        </w:tc>
      </w:tr>
      <w:tr w:rsidR="00EA4AD2" w:rsidRPr="00BB1DDC">
        <w:trPr>
          <w:trHeight w:hRule="exact" w:val="32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1.</w:t>
            </w:r>
          </w:p>
        </w:tc>
        <w:tc>
          <w:tcPr>
            <w:tcW w:w="8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Термометрия скважин</w:t>
            </w:r>
          </w:p>
        </w:tc>
      </w:tr>
      <w:tr w:rsidR="00EA4AD2" w:rsidRPr="00BB1DDC">
        <w:trPr>
          <w:trHeight w:hRule="exact" w:val="32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2.</w:t>
            </w:r>
          </w:p>
        </w:tc>
        <w:tc>
          <w:tcPr>
            <w:tcW w:w="8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proofErr w:type="spellStart"/>
            <w:r w:rsidRPr="00BB1DDC">
              <w:rPr>
                <w:rStyle w:val="13"/>
                <w:sz w:val="24"/>
                <w:szCs w:val="24"/>
              </w:rPr>
              <w:t>Инклинометрия</w:t>
            </w:r>
            <w:proofErr w:type="spellEnd"/>
            <w:r w:rsidRPr="00BB1DDC">
              <w:rPr>
                <w:rStyle w:val="13"/>
                <w:sz w:val="24"/>
                <w:szCs w:val="24"/>
              </w:rPr>
              <w:t xml:space="preserve"> и </w:t>
            </w:r>
            <w:proofErr w:type="spellStart"/>
            <w:r w:rsidRPr="00BB1DDC">
              <w:rPr>
                <w:rStyle w:val="13"/>
                <w:sz w:val="24"/>
                <w:szCs w:val="24"/>
              </w:rPr>
              <w:t>наклонометрия</w:t>
            </w:r>
            <w:proofErr w:type="spellEnd"/>
            <w:r w:rsidRPr="00BB1DDC">
              <w:rPr>
                <w:rStyle w:val="13"/>
                <w:sz w:val="24"/>
                <w:szCs w:val="24"/>
              </w:rPr>
              <w:t xml:space="preserve"> скважин</w:t>
            </w:r>
          </w:p>
        </w:tc>
      </w:tr>
      <w:tr w:rsidR="00EA4AD2" w:rsidRPr="00BB1DDC">
        <w:trPr>
          <w:trHeight w:hRule="exact" w:val="32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3.</w:t>
            </w:r>
          </w:p>
        </w:tc>
        <w:tc>
          <w:tcPr>
            <w:tcW w:w="8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proofErr w:type="spellStart"/>
            <w:r w:rsidRPr="00BB1DDC">
              <w:rPr>
                <w:rStyle w:val="13"/>
                <w:sz w:val="24"/>
                <w:szCs w:val="24"/>
              </w:rPr>
              <w:t>Профилеметрия</w:t>
            </w:r>
            <w:proofErr w:type="spellEnd"/>
            <w:r w:rsidRPr="00BB1DDC">
              <w:rPr>
                <w:rStyle w:val="13"/>
                <w:sz w:val="24"/>
                <w:szCs w:val="24"/>
              </w:rPr>
              <w:t xml:space="preserve"> и кавернометрия скважин</w:t>
            </w:r>
          </w:p>
        </w:tc>
      </w:tr>
      <w:tr w:rsidR="00EA4AD2" w:rsidRPr="00BB1DDC">
        <w:trPr>
          <w:trHeight w:hRule="exact" w:val="32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4.</w:t>
            </w:r>
          </w:p>
        </w:tc>
        <w:tc>
          <w:tcPr>
            <w:tcW w:w="8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Контроль состояния колонны и качества перфорации</w:t>
            </w:r>
          </w:p>
        </w:tc>
      </w:tr>
      <w:tr w:rsidR="00EA4AD2" w:rsidRPr="00BB1DDC">
        <w:trPr>
          <w:trHeight w:hRule="exact" w:val="331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5.</w:t>
            </w:r>
          </w:p>
        </w:tc>
        <w:tc>
          <w:tcPr>
            <w:tcW w:w="8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Контроль качества цементирования скважин</w:t>
            </w:r>
          </w:p>
        </w:tc>
      </w:tr>
      <w:tr w:rsidR="00EA4AD2" w:rsidRPr="00BB1DDC">
        <w:trPr>
          <w:trHeight w:hRule="exact" w:val="32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6.</w:t>
            </w:r>
          </w:p>
        </w:tc>
        <w:tc>
          <w:tcPr>
            <w:tcW w:w="8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Исследования в действующих скважинах</w:t>
            </w:r>
          </w:p>
        </w:tc>
      </w:tr>
      <w:tr w:rsidR="00EA4AD2" w:rsidRPr="00BB1DDC">
        <w:trPr>
          <w:trHeight w:hRule="exact" w:val="283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7.</w:t>
            </w:r>
          </w:p>
        </w:tc>
        <w:tc>
          <w:tcPr>
            <w:tcW w:w="8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Исследования в процессе бурения скважин</w:t>
            </w:r>
          </w:p>
        </w:tc>
      </w:tr>
      <w:tr w:rsidR="00EA4AD2" w:rsidRPr="00BB1DDC">
        <w:trPr>
          <w:trHeight w:hRule="exact" w:val="331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8.</w:t>
            </w:r>
          </w:p>
        </w:tc>
        <w:tc>
          <w:tcPr>
            <w:tcW w:w="8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Акустический каротаж</w:t>
            </w:r>
          </w:p>
        </w:tc>
      </w:tr>
      <w:tr w:rsidR="00EA4AD2" w:rsidRPr="00BB1DDC">
        <w:trPr>
          <w:trHeight w:hRule="exact" w:val="32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9.</w:t>
            </w:r>
          </w:p>
        </w:tc>
        <w:tc>
          <w:tcPr>
            <w:tcW w:w="8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Ядерно-магнитный каротаж</w:t>
            </w:r>
          </w:p>
        </w:tc>
      </w:tr>
      <w:tr w:rsidR="00EA4AD2" w:rsidRPr="00BB1DDC">
        <w:trPr>
          <w:trHeight w:hRule="exact" w:val="32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10.</w:t>
            </w:r>
          </w:p>
        </w:tc>
        <w:tc>
          <w:tcPr>
            <w:tcW w:w="8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Радиоактивный каротаж</w:t>
            </w:r>
          </w:p>
        </w:tc>
      </w:tr>
      <w:tr w:rsidR="00EA4AD2" w:rsidRPr="00BB1DDC">
        <w:trPr>
          <w:trHeight w:hRule="exact" w:val="32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11.</w:t>
            </w:r>
          </w:p>
        </w:tc>
        <w:tc>
          <w:tcPr>
            <w:tcW w:w="8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Диэлектрический каротаж</w:t>
            </w:r>
          </w:p>
        </w:tc>
      </w:tr>
      <w:tr w:rsidR="00EA4AD2" w:rsidRPr="00BB1DDC">
        <w:trPr>
          <w:trHeight w:hRule="exact" w:val="32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12.</w:t>
            </w:r>
          </w:p>
        </w:tc>
        <w:tc>
          <w:tcPr>
            <w:tcW w:w="8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Индукционный каротаж</w:t>
            </w:r>
          </w:p>
        </w:tc>
      </w:tr>
      <w:tr w:rsidR="00EA4AD2" w:rsidRPr="00BB1DDC">
        <w:trPr>
          <w:trHeight w:hRule="exact" w:val="331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13.</w:t>
            </w:r>
          </w:p>
        </w:tc>
        <w:tc>
          <w:tcPr>
            <w:tcW w:w="8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 xml:space="preserve">Исследования </w:t>
            </w:r>
            <w:proofErr w:type="spellStart"/>
            <w:r w:rsidRPr="00BB1DDC">
              <w:rPr>
                <w:rStyle w:val="13"/>
                <w:sz w:val="24"/>
                <w:szCs w:val="24"/>
              </w:rPr>
              <w:t>микроустановками</w:t>
            </w:r>
            <w:proofErr w:type="spellEnd"/>
          </w:p>
        </w:tc>
      </w:tr>
      <w:tr w:rsidR="00EA4AD2" w:rsidRPr="00BB1DDC">
        <w:trPr>
          <w:trHeight w:hRule="exact" w:val="32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14.</w:t>
            </w:r>
          </w:p>
        </w:tc>
        <w:tc>
          <w:tcPr>
            <w:tcW w:w="8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Боковой каротаж</w:t>
            </w:r>
          </w:p>
        </w:tc>
      </w:tr>
      <w:tr w:rsidR="00EA4AD2" w:rsidRPr="00BB1DDC">
        <w:trPr>
          <w:trHeight w:hRule="exact" w:val="32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15.</w:t>
            </w:r>
          </w:p>
        </w:tc>
        <w:tc>
          <w:tcPr>
            <w:tcW w:w="8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Каротаж сопротивлений обычными зондами</w:t>
            </w:r>
          </w:p>
        </w:tc>
      </w:tr>
      <w:tr w:rsidR="00EA4AD2" w:rsidRPr="00BB1DDC">
        <w:trPr>
          <w:trHeight w:hRule="exact" w:val="32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16.</w:t>
            </w:r>
          </w:p>
        </w:tc>
        <w:tc>
          <w:tcPr>
            <w:tcW w:w="8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Каротаж сопротивления</w:t>
            </w:r>
          </w:p>
        </w:tc>
      </w:tr>
      <w:tr w:rsidR="00EA4AD2" w:rsidRPr="00BB1DDC">
        <w:trPr>
          <w:trHeight w:hRule="exact" w:val="32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17.</w:t>
            </w:r>
          </w:p>
        </w:tc>
        <w:tc>
          <w:tcPr>
            <w:tcW w:w="8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Каротаж потенциалов самопроизвольной поляризации</w:t>
            </w:r>
          </w:p>
        </w:tc>
      </w:tr>
      <w:tr w:rsidR="00EA4AD2" w:rsidRPr="00BB1DDC">
        <w:trPr>
          <w:trHeight w:hRule="exact" w:val="331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18.</w:t>
            </w:r>
          </w:p>
        </w:tc>
        <w:tc>
          <w:tcPr>
            <w:tcW w:w="8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Методы естественной гамма-активности горных пород</w:t>
            </w:r>
          </w:p>
        </w:tc>
      </w:tr>
      <w:tr w:rsidR="00EA4AD2" w:rsidRPr="00BB1DDC">
        <w:trPr>
          <w:trHeight w:hRule="exact" w:val="32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19.</w:t>
            </w:r>
          </w:p>
        </w:tc>
        <w:tc>
          <w:tcPr>
            <w:tcW w:w="8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Методы рассеянного гамма-излучения</w:t>
            </w:r>
          </w:p>
        </w:tc>
      </w:tr>
      <w:tr w:rsidR="00EA4AD2" w:rsidRPr="00BB1DDC">
        <w:trPr>
          <w:trHeight w:hRule="exact" w:val="32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20.</w:t>
            </w:r>
          </w:p>
        </w:tc>
        <w:tc>
          <w:tcPr>
            <w:tcW w:w="8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Комплексные геофизические исследования в процессе бурения</w:t>
            </w:r>
          </w:p>
        </w:tc>
      </w:tr>
      <w:tr w:rsidR="00EA4AD2" w:rsidRPr="00BB1DDC">
        <w:trPr>
          <w:trHeight w:hRule="exact" w:val="32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21.</w:t>
            </w:r>
          </w:p>
        </w:tc>
        <w:tc>
          <w:tcPr>
            <w:tcW w:w="8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Определение эксплуатационных характеристик пластов</w:t>
            </w:r>
          </w:p>
        </w:tc>
      </w:tr>
      <w:tr w:rsidR="00EA4AD2" w:rsidRPr="00BB1DDC">
        <w:trPr>
          <w:trHeight w:hRule="exact" w:val="32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22.</w:t>
            </w:r>
          </w:p>
        </w:tc>
        <w:tc>
          <w:tcPr>
            <w:tcW w:w="8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Определение характеристик и дефектов обсадных колонн</w:t>
            </w:r>
          </w:p>
        </w:tc>
      </w:tr>
      <w:tr w:rsidR="00EA4AD2" w:rsidRPr="00BB1DDC">
        <w:trPr>
          <w:trHeight w:hRule="exact" w:val="331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23.</w:t>
            </w:r>
          </w:p>
        </w:tc>
        <w:tc>
          <w:tcPr>
            <w:tcW w:w="8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Определение состава флюида в стволе скважины</w:t>
            </w:r>
          </w:p>
        </w:tc>
      </w:tr>
      <w:tr w:rsidR="00EA4AD2" w:rsidRPr="00BB1DDC">
        <w:trPr>
          <w:trHeight w:hRule="exact" w:val="32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24.</w:t>
            </w:r>
          </w:p>
        </w:tc>
        <w:tc>
          <w:tcPr>
            <w:tcW w:w="8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Геофизическая аппаратура и оборудование</w:t>
            </w:r>
          </w:p>
        </w:tc>
      </w:tr>
      <w:tr w:rsidR="00EA4AD2" w:rsidRPr="00BB1DDC">
        <w:trPr>
          <w:trHeight w:hRule="exact" w:val="32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25.</w:t>
            </w:r>
          </w:p>
        </w:tc>
        <w:tc>
          <w:tcPr>
            <w:tcW w:w="8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Комплексы геофизических исследований в скважинах</w:t>
            </w:r>
          </w:p>
        </w:tc>
      </w:tr>
      <w:tr w:rsidR="00EA4AD2" w:rsidRPr="00BB1DDC">
        <w:trPr>
          <w:trHeight w:hRule="exact" w:val="643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26.</w:t>
            </w:r>
          </w:p>
        </w:tc>
        <w:tc>
          <w:tcPr>
            <w:tcW w:w="8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322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Принципы автоматизированной обработки и интерпретации результатов геофи</w:t>
            </w:r>
            <w:r w:rsidRPr="00BB1DDC">
              <w:rPr>
                <w:rStyle w:val="13"/>
                <w:sz w:val="24"/>
                <w:szCs w:val="24"/>
              </w:rPr>
              <w:softHyphen/>
              <w:t>зических исследований</w:t>
            </w:r>
          </w:p>
        </w:tc>
      </w:tr>
      <w:tr w:rsidR="00EA4AD2" w:rsidRPr="00BB1DDC">
        <w:trPr>
          <w:trHeight w:hRule="exact" w:val="331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27.</w:t>
            </w:r>
          </w:p>
        </w:tc>
        <w:tc>
          <w:tcPr>
            <w:tcW w:w="8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Газовый каротаж</w:t>
            </w:r>
          </w:p>
        </w:tc>
      </w:tr>
      <w:tr w:rsidR="00EA4AD2" w:rsidRPr="00BB1DDC">
        <w:trPr>
          <w:trHeight w:hRule="exact" w:val="32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28.</w:t>
            </w:r>
          </w:p>
        </w:tc>
        <w:tc>
          <w:tcPr>
            <w:tcW w:w="8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Перфорация</w:t>
            </w:r>
          </w:p>
        </w:tc>
      </w:tr>
      <w:tr w:rsidR="00EA4AD2" w:rsidRPr="00BB1DDC">
        <w:trPr>
          <w:trHeight w:hRule="exact" w:val="32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29.</w:t>
            </w:r>
          </w:p>
        </w:tc>
        <w:tc>
          <w:tcPr>
            <w:tcW w:w="8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Торпедирование</w:t>
            </w:r>
          </w:p>
        </w:tc>
      </w:tr>
      <w:tr w:rsidR="00EA4AD2" w:rsidRPr="00BB1DDC">
        <w:trPr>
          <w:trHeight w:hRule="exact" w:val="33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30.</w:t>
            </w:r>
          </w:p>
        </w:tc>
        <w:tc>
          <w:tcPr>
            <w:tcW w:w="8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0F2F3C">
            <w:pPr>
              <w:pStyle w:val="53"/>
              <w:framePr w:w="9653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Контроль технического состояния эксплуатационных скважин</w:t>
            </w:r>
          </w:p>
        </w:tc>
      </w:tr>
    </w:tbl>
    <w:p w:rsidR="00540A02" w:rsidRPr="00BB1DDC" w:rsidRDefault="00540A02">
      <w:pPr>
        <w:spacing w:line="360" w:lineRule="exact"/>
        <w:rPr>
          <w:rFonts w:ascii="Times New Roman" w:hAnsi="Times New Roman" w:cs="Times New Roman"/>
        </w:rPr>
      </w:pPr>
    </w:p>
    <w:p w:rsidR="00EA4AD2" w:rsidRPr="00BB1DDC" w:rsidRDefault="000F2F3C" w:rsidP="005623BB">
      <w:pPr>
        <w:pStyle w:val="ad"/>
        <w:shd w:val="clear" w:color="auto" w:fill="auto"/>
        <w:spacing w:line="220" w:lineRule="exact"/>
        <w:rPr>
          <w:sz w:val="24"/>
          <w:szCs w:val="24"/>
        </w:rPr>
      </w:pPr>
      <w:r w:rsidRPr="00BB1DDC">
        <w:rPr>
          <w:sz w:val="24"/>
          <w:szCs w:val="24"/>
        </w:rPr>
        <w:t>3.6. Интерактивные образовательные технологии, используемые при проведении</w:t>
      </w:r>
    </w:p>
    <w:p w:rsidR="00EA4AD2" w:rsidRPr="00BB1DDC" w:rsidRDefault="000F2F3C" w:rsidP="005623BB">
      <w:pPr>
        <w:pStyle w:val="ad"/>
        <w:shd w:val="clear" w:color="auto" w:fill="auto"/>
        <w:spacing w:line="220" w:lineRule="exact"/>
        <w:rPr>
          <w:sz w:val="24"/>
          <w:szCs w:val="24"/>
        </w:rPr>
      </w:pPr>
      <w:r w:rsidRPr="00BB1DDC">
        <w:rPr>
          <w:sz w:val="24"/>
          <w:szCs w:val="24"/>
        </w:rPr>
        <w:t>учебных занятий: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75"/>
        <w:gridCol w:w="1733"/>
        <w:gridCol w:w="2467"/>
        <w:gridCol w:w="1642"/>
        <w:gridCol w:w="1526"/>
        <w:gridCol w:w="1426"/>
      </w:tblGrid>
      <w:tr w:rsidR="00EA4AD2" w:rsidRPr="00BB1DDC">
        <w:trPr>
          <w:trHeight w:hRule="exact" w:val="1411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lastRenderedPageBreak/>
              <w:t>Семестр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8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Вид занятий (лекции, прак</w:t>
            </w:r>
            <w:r w:rsidRPr="00BB1DDC">
              <w:rPr>
                <w:rStyle w:val="13"/>
                <w:sz w:val="24"/>
                <w:szCs w:val="24"/>
              </w:rPr>
              <w:softHyphen/>
              <w:t>тические, ла</w:t>
            </w:r>
            <w:r w:rsidRPr="00BB1DDC">
              <w:rPr>
                <w:rStyle w:val="13"/>
                <w:sz w:val="24"/>
                <w:szCs w:val="24"/>
              </w:rPr>
              <w:softHyphen/>
              <w:t>бораторные)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Тема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12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Формируемая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spacing w:before="120"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компетенция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120" w:firstLine="0"/>
              <w:jc w:val="left"/>
              <w:rPr>
                <w:sz w:val="24"/>
                <w:szCs w:val="24"/>
              </w:rPr>
            </w:pPr>
            <w:proofErr w:type="spellStart"/>
            <w:r w:rsidRPr="00BB1DDC">
              <w:rPr>
                <w:rStyle w:val="13"/>
                <w:sz w:val="24"/>
                <w:szCs w:val="24"/>
              </w:rPr>
              <w:t>Интерактив</w:t>
            </w:r>
            <w:proofErr w:type="spellEnd"/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12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Количество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spacing w:before="120"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часов</w:t>
            </w:r>
          </w:p>
        </w:tc>
      </w:tr>
      <w:tr w:rsidR="00EA4AD2" w:rsidRPr="00BB1DDC">
        <w:trPr>
          <w:trHeight w:hRule="exact" w:val="840"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>Лекция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Геофизические ис</w:t>
            </w:r>
            <w:r w:rsidRPr="00BB1DDC">
              <w:rPr>
                <w:rStyle w:val="13"/>
                <w:sz w:val="24"/>
                <w:szCs w:val="24"/>
              </w:rPr>
              <w:softHyphen/>
              <w:t>следования скважин в процессе бурения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8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ОПК- 4 ПК-1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Презентация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2</w:t>
            </w:r>
          </w:p>
        </w:tc>
      </w:tr>
      <w:tr w:rsidR="00EA4AD2" w:rsidRPr="00BB1DDC">
        <w:trPr>
          <w:trHeight w:hRule="exact" w:val="571"/>
          <w:jc w:val="center"/>
        </w:trPr>
        <w:tc>
          <w:tcPr>
            <w:tcW w:w="107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>Лекция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Геофизические ис</w:t>
            </w:r>
            <w:r w:rsidRPr="00BB1DDC">
              <w:rPr>
                <w:rStyle w:val="13"/>
                <w:sz w:val="24"/>
                <w:szCs w:val="24"/>
              </w:rPr>
              <w:softHyphen/>
              <w:t>следования скважин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60" w:line="220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Обучающий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spacing w:before="60" w:after="0" w:line="220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фильм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1</w:t>
            </w:r>
          </w:p>
        </w:tc>
      </w:tr>
    </w:tbl>
    <w:p w:rsidR="00EA4AD2" w:rsidRPr="00BB1DDC" w:rsidRDefault="00EA4AD2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75"/>
        <w:gridCol w:w="1733"/>
        <w:gridCol w:w="2467"/>
        <w:gridCol w:w="1642"/>
        <w:gridCol w:w="1526"/>
        <w:gridCol w:w="1426"/>
      </w:tblGrid>
      <w:tr w:rsidR="00EA4AD2" w:rsidRPr="00BB1DDC">
        <w:trPr>
          <w:trHeight w:hRule="exact" w:val="566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>Лекция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Взрывные и другие работы в скважинах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Презентация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1</w:t>
            </w:r>
          </w:p>
        </w:tc>
      </w:tr>
      <w:tr w:rsidR="00EA4AD2" w:rsidRPr="00BB1DDC">
        <w:trPr>
          <w:trHeight w:hRule="exact" w:val="293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>ИТОГО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4</w:t>
            </w:r>
          </w:p>
        </w:tc>
      </w:tr>
    </w:tbl>
    <w:p w:rsidR="00EA4AD2" w:rsidRPr="00BB1DDC" w:rsidRDefault="00EA4AD2">
      <w:pPr>
        <w:rPr>
          <w:rFonts w:ascii="Times New Roman" w:hAnsi="Times New Roman" w:cs="Times New Roman"/>
        </w:rPr>
      </w:pPr>
    </w:p>
    <w:p w:rsidR="00EA4AD2" w:rsidRPr="00BB1DDC" w:rsidRDefault="000F2F3C">
      <w:pPr>
        <w:pStyle w:val="70"/>
        <w:numPr>
          <w:ilvl w:val="0"/>
          <w:numId w:val="6"/>
        </w:numPr>
        <w:shd w:val="clear" w:color="auto" w:fill="auto"/>
        <w:tabs>
          <w:tab w:val="left" w:pos="468"/>
        </w:tabs>
        <w:spacing w:before="461" w:after="0" w:line="302" w:lineRule="exact"/>
        <w:ind w:left="160" w:right="180"/>
        <w:rPr>
          <w:sz w:val="24"/>
          <w:szCs w:val="24"/>
        </w:rPr>
      </w:pPr>
      <w:r w:rsidRPr="00BB1DDC">
        <w:rPr>
          <w:sz w:val="24"/>
          <w:szCs w:val="24"/>
        </w:rPr>
        <w:lastRenderedPageBreak/>
        <w:t>Перечень учебно-методического обеспечения для самостоятельной работы обучаю</w:t>
      </w:r>
      <w:r w:rsidRPr="00BB1DDC">
        <w:rPr>
          <w:sz w:val="24"/>
          <w:szCs w:val="24"/>
        </w:rPr>
        <w:softHyphen/>
        <w:t>щихся по дисциплине, основной и дополнительной учебной литературы, необходимой для освоения дисциплины:</w:t>
      </w:r>
    </w:p>
    <w:p w:rsidR="00EA4AD2" w:rsidRPr="00BB1DDC" w:rsidRDefault="000F2F3C" w:rsidP="005623BB">
      <w:pPr>
        <w:pStyle w:val="ad"/>
        <w:shd w:val="clear" w:color="auto" w:fill="auto"/>
        <w:spacing w:line="220" w:lineRule="exact"/>
        <w:rPr>
          <w:sz w:val="24"/>
          <w:szCs w:val="24"/>
        </w:rPr>
      </w:pPr>
      <w:r w:rsidRPr="00BB1DDC">
        <w:rPr>
          <w:sz w:val="24"/>
          <w:szCs w:val="24"/>
        </w:rPr>
        <w:t>4.1. Основная и дополнительная литература: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"/>
        <w:gridCol w:w="5544"/>
        <w:gridCol w:w="989"/>
        <w:gridCol w:w="998"/>
        <w:gridCol w:w="1699"/>
      </w:tblGrid>
      <w:tr w:rsidR="00EA4AD2" w:rsidRPr="00BB1DDC">
        <w:trPr>
          <w:trHeight w:hRule="exact" w:val="84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120" w:line="220" w:lineRule="exact"/>
              <w:ind w:left="16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№№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spacing w:before="120" w:after="0" w:line="220" w:lineRule="exact"/>
              <w:ind w:left="16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п-п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Автор и наименование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8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Вид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spacing w:after="0" w:line="278" w:lineRule="exact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BB1DDC">
              <w:rPr>
                <w:rStyle w:val="13"/>
                <w:sz w:val="24"/>
                <w:szCs w:val="24"/>
              </w:rPr>
              <w:t>посо</w:t>
            </w:r>
            <w:proofErr w:type="spellEnd"/>
            <w:r w:rsidRPr="00BB1DDC">
              <w:rPr>
                <w:rStyle w:val="13"/>
                <w:sz w:val="24"/>
                <w:szCs w:val="24"/>
              </w:rPr>
              <w:softHyphen/>
            </w:r>
          </w:p>
          <w:p w:rsidR="00EA4AD2" w:rsidRPr="00BB1DDC" w:rsidRDefault="000F2F3C" w:rsidP="005623BB">
            <w:pPr>
              <w:pStyle w:val="53"/>
              <w:shd w:val="clear" w:color="auto" w:fill="auto"/>
              <w:spacing w:after="0" w:line="278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бия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left="28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Год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BB1DDC">
              <w:rPr>
                <w:rStyle w:val="13"/>
                <w:sz w:val="24"/>
                <w:szCs w:val="24"/>
              </w:rPr>
              <w:t>изда</w:t>
            </w:r>
            <w:proofErr w:type="spellEnd"/>
            <w:r w:rsidRPr="00BB1DDC">
              <w:rPr>
                <w:rStyle w:val="13"/>
                <w:sz w:val="24"/>
                <w:szCs w:val="24"/>
              </w:rPr>
              <w:softHyphen/>
            </w:r>
          </w:p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BB1DDC">
              <w:rPr>
                <w:rStyle w:val="13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Кол-во экз. в библио</w:t>
            </w:r>
            <w:r w:rsidRPr="00BB1DDC">
              <w:rPr>
                <w:rStyle w:val="13"/>
                <w:sz w:val="24"/>
                <w:szCs w:val="24"/>
              </w:rPr>
              <w:softHyphen/>
              <w:t>теке</w:t>
            </w:r>
          </w:p>
        </w:tc>
      </w:tr>
      <w:tr w:rsidR="00EA4AD2" w:rsidRPr="00BB1DDC">
        <w:trPr>
          <w:trHeight w:hRule="exact" w:val="283"/>
          <w:jc w:val="center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>основная литература:</w:t>
            </w:r>
          </w:p>
        </w:tc>
      </w:tr>
      <w:tr w:rsidR="00EA4AD2" w:rsidRPr="000254ED">
        <w:trPr>
          <w:trHeight w:hRule="exact" w:val="194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18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Л-1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 xml:space="preserve">Дьяконов Д. И., </w:t>
            </w:r>
            <w:r w:rsidRPr="00BB1DDC">
              <w:rPr>
                <w:rStyle w:val="13"/>
                <w:sz w:val="24"/>
                <w:szCs w:val="24"/>
              </w:rPr>
              <w:t>Общий курс геофизических ис</w:t>
            </w:r>
            <w:r w:rsidRPr="00BB1DDC">
              <w:rPr>
                <w:rStyle w:val="13"/>
                <w:sz w:val="24"/>
                <w:szCs w:val="24"/>
              </w:rPr>
              <w:softHyphen/>
              <w:t>следований скважин [Текст</w:t>
            </w:r>
            <w:proofErr w:type="gramStart"/>
            <w:r w:rsidRPr="00BB1DDC">
              <w:rPr>
                <w:rStyle w:val="13"/>
                <w:sz w:val="24"/>
                <w:szCs w:val="24"/>
              </w:rPr>
              <w:t>] :</w:t>
            </w:r>
            <w:proofErr w:type="gramEnd"/>
            <w:r w:rsidRPr="00BB1DDC">
              <w:rPr>
                <w:rStyle w:val="13"/>
                <w:sz w:val="24"/>
                <w:szCs w:val="24"/>
              </w:rPr>
              <w:t xml:space="preserve"> учебник / Д. И. Дья</w:t>
            </w:r>
            <w:r w:rsidRPr="00BB1DDC">
              <w:rPr>
                <w:rStyle w:val="13"/>
                <w:sz w:val="24"/>
                <w:szCs w:val="24"/>
              </w:rPr>
              <w:softHyphen/>
              <w:t xml:space="preserve">конов, Е. И. Леонтьев, Г. С. Кузнецов. - 2-е изд., </w:t>
            </w:r>
            <w:proofErr w:type="spellStart"/>
            <w:proofErr w:type="gramStart"/>
            <w:r w:rsidRPr="00BB1DDC">
              <w:rPr>
                <w:rStyle w:val="13"/>
                <w:sz w:val="24"/>
                <w:szCs w:val="24"/>
              </w:rPr>
              <w:t>перераб</w:t>
            </w:r>
            <w:proofErr w:type="spellEnd"/>
            <w:r w:rsidRPr="00BB1DDC">
              <w:rPr>
                <w:rStyle w:val="13"/>
                <w:sz w:val="24"/>
                <w:szCs w:val="24"/>
              </w:rPr>
              <w:t>.,</w:t>
            </w:r>
            <w:proofErr w:type="gramEnd"/>
            <w:r w:rsidRPr="00BB1DDC">
              <w:rPr>
                <w:rStyle w:val="13"/>
                <w:sz w:val="24"/>
                <w:szCs w:val="24"/>
              </w:rPr>
              <w:t xml:space="preserve"> стер. перепечатка с изд. 1984 г. - М. : Альянс, 2016. - 432 с.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28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2016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B1DDC">
              <w:rPr>
                <w:rStyle w:val="13"/>
                <w:sz w:val="24"/>
                <w:szCs w:val="24"/>
                <w:lang w:val="en-US"/>
              </w:rPr>
              <w:t>4</w:t>
            </w:r>
          </w:p>
          <w:p w:rsidR="00EA4AD2" w:rsidRPr="00BB1DDC" w:rsidRDefault="007D3FB4" w:rsidP="005623BB">
            <w:pPr>
              <w:pStyle w:val="53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  <w:lang w:val="en-US"/>
              </w:rPr>
            </w:pPr>
            <w:hyperlink r:id="rId12" w:history="1">
              <w:r w:rsidR="000F2F3C" w:rsidRPr="00BB1DDC">
                <w:rPr>
                  <w:rStyle w:val="a3"/>
                  <w:sz w:val="24"/>
                  <w:szCs w:val="24"/>
                  <w:lang w:val="en-US"/>
                </w:rPr>
                <w:t>httD://bibl.ruso</w:t>
              </w:r>
            </w:hyperlink>
            <w:r w:rsidR="000F2F3C" w:rsidRPr="00BB1DDC">
              <w:rPr>
                <w:rStyle w:val="23"/>
                <w:sz w:val="24"/>
                <w:szCs w:val="24"/>
              </w:rPr>
              <w:t xml:space="preserve"> </w:t>
            </w:r>
            <w:hyperlink r:id="rId13" w:history="1">
              <w:r w:rsidR="000F2F3C" w:rsidRPr="00BB1DDC">
                <w:rPr>
                  <w:rStyle w:val="a3"/>
                  <w:sz w:val="24"/>
                  <w:szCs w:val="24"/>
                  <w:lang w:val="en-US"/>
                </w:rPr>
                <w:t>il.net/iirbis2/in</w:t>
              </w:r>
            </w:hyperlink>
            <w:r w:rsidR="000F2F3C" w:rsidRPr="00BB1DDC">
              <w:rPr>
                <w:rStyle w:val="23"/>
                <w:sz w:val="24"/>
                <w:szCs w:val="24"/>
              </w:rPr>
              <w:t xml:space="preserve"> </w:t>
            </w:r>
            <w:hyperlink r:id="rId14" w:history="1">
              <w:proofErr w:type="spellStart"/>
              <w:r w:rsidR="000F2F3C" w:rsidRPr="00BB1DDC">
                <w:rPr>
                  <w:rStyle w:val="a3"/>
                  <w:sz w:val="24"/>
                  <w:szCs w:val="24"/>
                  <w:lang w:val="en-US"/>
                </w:rPr>
                <w:t>dex.Dho?oDtio</w:t>
              </w:r>
              <w:proofErr w:type="spellEnd"/>
            </w:hyperlink>
            <w:r w:rsidR="000F2F3C" w:rsidRPr="00BB1DDC">
              <w:rPr>
                <w:rStyle w:val="23"/>
                <w:sz w:val="24"/>
                <w:szCs w:val="24"/>
              </w:rPr>
              <w:t xml:space="preserve"> </w:t>
            </w:r>
            <w:hyperlink r:id="rId15" w:history="1">
              <w:r w:rsidR="000F2F3C" w:rsidRPr="00BB1DDC">
                <w:rPr>
                  <w:rStyle w:val="a3"/>
                  <w:sz w:val="24"/>
                  <w:szCs w:val="24"/>
                  <w:lang w:val="en-US"/>
                </w:rPr>
                <w:t xml:space="preserve">n=com </w:t>
              </w:r>
              <w:proofErr w:type="spellStart"/>
              <w:r w:rsidR="000F2F3C" w:rsidRPr="00BB1DDC">
                <w:rPr>
                  <w:rStyle w:val="a3"/>
                  <w:sz w:val="24"/>
                  <w:szCs w:val="24"/>
                  <w:lang w:val="en-US"/>
                </w:rPr>
                <w:t>irbis</w:t>
              </w:r>
              <w:proofErr w:type="spellEnd"/>
              <w:r w:rsidR="000F2F3C" w:rsidRPr="00BB1DDC">
                <w:rPr>
                  <w:rStyle w:val="a3"/>
                  <w:sz w:val="24"/>
                  <w:szCs w:val="24"/>
                  <w:lang w:val="en-US"/>
                </w:rPr>
                <w:t>&amp;</w:t>
              </w:r>
            </w:hyperlink>
            <w:r w:rsidR="000F2F3C" w:rsidRPr="00BB1DDC">
              <w:rPr>
                <w:rStyle w:val="23"/>
                <w:sz w:val="24"/>
                <w:szCs w:val="24"/>
              </w:rPr>
              <w:t xml:space="preserve"> </w:t>
            </w:r>
            <w:hyperlink r:id="rId16" w:history="1">
              <w:r w:rsidR="000F2F3C" w:rsidRPr="00BB1DDC">
                <w:rPr>
                  <w:rStyle w:val="a3"/>
                  <w:sz w:val="24"/>
                  <w:szCs w:val="24"/>
                  <w:lang w:val="en-US"/>
                </w:rPr>
                <w:t>view=</w:t>
              </w:r>
              <w:proofErr w:type="spellStart"/>
              <w:r w:rsidR="000F2F3C" w:rsidRPr="00BB1DDC">
                <w:rPr>
                  <w:rStyle w:val="a3"/>
                  <w:sz w:val="24"/>
                  <w:szCs w:val="24"/>
                  <w:lang w:val="en-US"/>
                </w:rPr>
                <w:t>irbis&amp;Ite</w:t>
              </w:r>
              <w:proofErr w:type="spellEnd"/>
            </w:hyperlink>
            <w:r w:rsidR="000F2F3C" w:rsidRPr="00BB1DDC">
              <w:rPr>
                <w:rStyle w:val="23"/>
                <w:sz w:val="24"/>
                <w:szCs w:val="24"/>
              </w:rPr>
              <w:t xml:space="preserve"> </w:t>
            </w:r>
            <w:hyperlink r:id="rId17" w:history="1">
              <w:r w:rsidR="000F2F3C" w:rsidRPr="00BB1DDC">
                <w:rPr>
                  <w:rStyle w:val="a3"/>
                  <w:sz w:val="24"/>
                  <w:szCs w:val="24"/>
                  <w:lang w:val="en-US"/>
                </w:rPr>
                <w:t>mid=108</w:t>
              </w:r>
            </w:hyperlink>
          </w:p>
        </w:tc>
      </w:tr>
      <w:tr w:rsidR="00EA4AD2" w:rsidRPr="00BB1DDC">
        <w:trPr>
          <w:trHeight w:hRule="exact" w:val="83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18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Л-2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 xml:space="preserve">Стрельченко, В. В., </w:t>
            </w:r>
            <w:r w:rsidRPr="00BB1DDC">
              <w:rPr>
                <w:rStyle w:val="13"/>
                <w:sz w:val="24"/>
                <w:szCs w:val="24"/>
              </w:rPr>
              <w:t xml:space="preserve">Геофизические исследования </w:t>
            </w:r>
            <w:proofErr w:type="gramStart"/>
            <w:r w:rsidRPr="00BB1DDC">
              <w:rPr>
                <w:rStyle w:val="13"/>
                <w:sz w:val="24"/>
                <w:szCs w:val="24"/>
              </w:rPr>
              <w:t>скважин :</w:t>
            </w:r>
            <w:proofErr w:type="gramEnd"/>
            <w:r w:rsidRPr="00BB1DDC">
              <w:rPr>
                <w:rStyle w:val="13"/>
                <w:sz w:val="24"/>
                <w:szCs w:val="24"/>
              </w:rPr>
              <w:t xml:space="preserve"> учебник / Валентин Вадимович Стрель</w:t>
            </w:r>
            <w:r w:rsidRPr="00BB1DDC">
              <w:rPr>
                <w:rStyle w:val="13"/>
                <w:sz w:val="24"/>
                <w:szCs w:val="24"/>
              </w:rPr>
              <w:softHyphen/>
              <w:t xml:space="preserve">ченко. - </w:t>
            </w:r>
            <w:proofErr w:type="gramStart"/>
            <w:r w:rsidRPr="00BB1DDC">
              <w:rPr>
                <w:rStyle w:val="13"/>
                <w:sz w:val="24"/>
                <w:szCs w:val="24"/>
              </w:rPr>
              <w:t>Москва :</w:t>
            </w:r>
            <w:proofErr w:type="gramEnd"/>
            <w:r w:rsidRPr="00BB1DDC">
              <w:rPr>
                <w:rStyle w:val="13"/>
                <w:sz w:val="24"/>
                <w:szCs w:val="24"/>
              </w:rPr>
              <w:t xml:space="preserve"> Недра, 2008. - 551 с.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28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2008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  <w:lang w:val="en-US" w:eastAsia="en-US" w:bidi="en-US"/>
              </w:rPr>
              <w:t>20</w:t>
            </w:r>
          </w:p>
        </w:tc>
      </w:tr>
      <w:tr w:rsidR="00EA4AD2" w:rsidRPr="00BB1DDC">
        <w:trPr>
          <w:trHeight w:hRule="exact" w:val="249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18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Л-3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 xml:space="preserve">Промысловая </w:t>
            </w:r>
            <w:proofErr w:type="gramStart"/>
            <w:r w:rsidRPr="00BB1DDC">
              <w:rPr>
                <w:rStyle w:val="ab"/>
                <w:sz w:val="24"/>
                <w:szCs w:val="24"/>
              </w:rPr>
              <w:t xml:space="preserve">геофизика </w:t>
            </w:r>
            <w:r w:rsidRPr="00BB1DDC">
              <w:rPr>
                <w:rStyle w:val="13"/>
                <w:sz w:val="24"/>
                <w:szCs w:val="24"/>
              </w:rPr>
              <w:t>:</w:t>
            </w:r>
            <w:proofErr w:type="gramEnd"/>
            <w:r w:rsidRPr="00BB1DDC">
              <w:rPr>
                <w:rStyle w:val="13"/>
                <w:sz w:val="24"/>
                <w:szCs w:val="24"/>
              </w:rPr>
              <w:t xml:space="preserve"> Учебник для студентов высших учебных заведений, обучающихся по спе</w:t>
            </w:r>
            <w:r w:rsidRPr="00BB1DDC">
              <w:rPr>
                <w:rStyle w:val="13"/>
                <w:sz w:val="24"/>
                <w:szCs w:val="24"/>
              </w:rPr>
              <w:softHyphen/>
              <w:t>циальности "Разработка и эксплуатация нефтяных и газовых месторождений" направления подготов</w:t>
            </w:r>
            <w:r w:rsidRPr="00BB1DDC">
              <w:rPr>
                <w:rStyle w:val="13"/>
                <w:sz w:val="24"/>
                <w:szCs w:val="24"/>
              </w:rPr>
              <w:softHyphen/>
              <w:t xml:space="preserve">ки дипломированных специалистов "Нефтегазовое дело" / Валерий </w:t>
            </w:r>
            <w:proofErr w:type="spellStart"/>
            <w:r w:rsidRPr="00BB1DDC">
              <w:rPr>
                <w:rStyle w:val="13"/>
                <w:sz w:val="24"/>
                <w:szCs w:val="24"/>
              </w:rPr>
              <w:t>Макарович</w:t>
            </w:r>
            <w:proofErr w:type="spellEnd"/>
            <w:r w:rsidRPr="00BB1DDC">
              <w:rPr>
                <w:rStyle w:val="13"/>
                <w:sz w:val="24"/>
                <w:szCs w:val="24"/>
              </w:rPr>
              <w:t xml:space="preserve"> Добрынин [и др.] ; Под редакций : В. М. Добрынина, Н. Е. Лазуткиной. - </w:t>
            </w:r>
            <w:proofErr w:type="gramStart"/>
            <w:r w:rsidRPr="00BB1DDC">
              <w:rPr>
                <w:rStyle w:val="13"/>
                <w:sz w:val="24"/>
                <w:szCs w:val="24"/>
              </w:rPr>
              <w:t>Москва :</w:t>
            </w:r>
            <w:proofErr w:type="gramEnd"/>
            <w:r w:rsidRPr="00BB1DDC">
              <w:rPr>
                <w:rStyle w:val="13"/>
                <w:sz w:val="24"/>
                <w:szCs w:val="24"/>
              </w:rPr>
              <w:t xml:space="preserve"> Нефть и газ РГУ нефти и газа им. И. М. Губкина, 2004. - 400 с.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28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2004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  <w:lang w:val="en-US" w:eastAsia="en-US" w:bidi="en-US"/>
              </w:rPr>
              <w:t>1</w:t>
            </w:r>
          </w:p>
        </w:tc>
      </w:tr>
      <w:tr w:rsidR="00EA4AD2" w:rsidRPr="00BB1DDC">
        <w:trPr>
          <w:trHeight w:hRule="exact" w:val="355"/>
          <w:jc w:val="center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>дополнительная литература:</w:t>
            </w:r>
          </w:p>
        </w:tc>
      </w:tr>
      <w:tr w:rsidR="00EA4AD2" w:rsidRPr="00BB1DDC">
        <w:trPr>
          <w:trHeight w:hRule="exact" w:val="221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18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Л-4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 xml:space="preserve">Дьяконов, Д. И. </w:t>
            </w:r>
            <w:r w:rsidRPr="00BB1DDC">
              <w:rPr>
                <w:rStyle w:val="13"/>
                <w:sz w:val="24"/>
                <w:szCs w:val="24"/>
              </w:rPr>
              <w:t>Общий курс геофизических ис</w:t>
            </w:r>
            <w:r w:rsidRPr="00BB1DDC">
              <w:rPr>
                <w:rStyle w:val="13"/>
                <w:sz w:val="24"/>
                <w:szCs w:val="24"/>
              </w:rPr>
              <w:softHyphen/>
              <w:t xml:space="preserve">следований </w:t>
            </w:r>
            <w:proofErr w:type="gramStart"/>
            <w:r w:rsidRPr="00BB1DDC">
              <w:rPr>
                <w:rStyle w:val="13"/>
                <w:sz w:val="24"/>
                <w:szCs w:val="24"/>
              </w:rPr>
              <w:t>скважин :</w:t>
            </w:r>
            <w:proofErr w:type="gramEnd"/>
            <w:r w:rsidRPr="00BB1DDC">
              <w:rPr>
                <w:rStyle w:val="13"/>
                <w:sz w:val="24"/>
                <w:szCs w:val="24"/>
              </w:rPr>
              <w:t xml:space="preserve"> Учебник для студентов ву</w:t>
            </w:r>
            <w:r w:rsidRPr="00BB1DDC">
              <w:rPr>
                <w:rStyle w:val="13"/>
                <w:sz w:val="24"/>
                <w:szCs w:val="24"/>
              </w:rPr>
              <w:softHyphen/>
              <w:t>зов, обучающихся по специальности "Геофизиче</w:t>
            </w:r>
            <w:r w:rsidRPr="00BB1DDC">
              <w:rPr>
                <w:rStyle w:val="13"/>
                <w:sz w:val="24"/>
                <w:szCs w:val="24"/>
              </w:rPr>
              <w:softHyphen/>
              <w:t>ские методы поисков и разведки месторождений полезных ископаемых" / Дмитрий Иванович Дья</w:t>
            </w:r>
            <w:r w:rsidRPr="00BB1DDC">
              <w:rPr>
                <w:rStyle w:val="13"/>
                <w:sz w:val="24"/>
                <w:szCs w:val="24"/>
              </w:rPr>
              <w:softHyphen/>
              <w:t>конов, Евгений Иванович Леонтьев, Григорий Сте</w:t>
            </w:r>
            <w:r w:rsidRPr="00BB1DDC">
              <w:rPr>
                <w:rStyle w:val="13"/>
                <w:sz w:val="24"/>
                <w:szCs w:val="24"/>
              </w:rPr>
              <w:softHyphen/>
              <w:t xml:space="preserve">панович Кузнецов. - 2-е изд., </w:t>
            </w:r>
            <w:proofErr w:type="spellStart"/>
            <w:r w:rsidRPr="00BB1DDC">
              <w:rPr>
                <w:rStyle w:val="13"/>
                <w:sz w:val="24"/>
                <w:szCs w:val="24"/>
              </w:rPr>
              <w:t>перераб</w:t>
            </w:r>
            <w:proofErr w:type="spellEnd"/>
            <w:r w:rsidRPr="00BB1DDC">
              <w:rPr>
                <w:rStyle w:val="13"/>
                <w:sz w:val="24"/>
                <w:szCs w:val="24"/>
              </w:rPr>
              <w:t xml:space="preserve">. - </w:t>
            </w:r>
            <w:proofErr w:type="gramStart"/>
            <w:r w:rsidRPr="00BB1DDC">
              <w:rPr>
                <w:rStyle w:val="13"/>
                <w:sz w:val="24"/>
                <w:szCs w:val="24"/>
              </w:rPr>
              <w:t>Москва :</w:t>
            </w:r>
            <w:proofErr w:type="gramEnd"/>
            <w:r w:rsidRPr="00BB1DDC">
              <w:rPr>
                <w:rStyle w:val="13"/>
                <w:sz w:val="24"/>
                <w:szCs w:val="24"/>
              </w:rPr>
              <w:t xml:space="preserve"> Недра, 1984. - 432 с.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28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1984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  <w:lang w:val="en-US" w:eastAsia="en-US" w:bidi="en-US"/>
              </w:rPr>
              <w:t>60</w:t>
            </w:r>
          </w:p>
        </w:tc>
      </w:tr>
      <w:tr w:rsidR="00EA4AD2" w:rsidRPr="00BB1DDC">
        <w:trPr>
          <w:trHeight w:hRule="exact" w:val="16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18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Л-5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 xml:space="preserve">Геофизика </w:t>
            </w:r>
            <w:r w:rsidRPr="00BB1DDC">
              <w:rPr>
                <w:rStyle w:val="13"/>
                <w:sz w:val="24"/>
                <w:szCs w:val="24"/>
              </w:rPr>
              <w:t>[Текст]: Учебник / Вадим Александро</w:t>
            </w:r>
            <w:r w:rsidRPr="00BB1DDC">
              <w:rPr>
                <w:rStyle w:val="13"/>
                <w:sz w:val="24"/>
                <w:szCs w:val="24"/>
              </w:rPr>
              <w:softHyphen/>
              <w:t>вич Богословский [и др.</w:t>
            </w:r>
            <w:proofErr w:type="gramStart"/>
            <w:r w:rsidRPr="00BB1DDC">
              <w:rPr>
                <w:rStyle w:val="13"/>
                <w:sz w:val="24"/>
                <w:szCs w:val="24"/>
              </w:rPr>
              <w:t>] ;</w:t>
            </w:r>
            <w:proofErr w:type="gramEnd"/>
            <w:r w:rsidRPr="00BB1DDC">
              <w:rPr>
                <w:rStyle w:val="13"/>
                <w:sz w:val="24"/>
                <w:szCs w:val="24"/>
              </w:rPr>
              <w:t xml:space="preserve"> Московский государ</w:t>
            </w:r>
            <w:r w:rsidRPr="00BB1DDC">
              <w:rPr>
                <w:rStyle w:val="13"/>
                <w:sz w:val="24"/>
                <w:szCs w:val="24"/>
              </w:rPr>
              <w:softHyphen/>
              <w:t>ственный университет им. М. В. Ломоносова, Гео</w:t>
            </w:r>
            <w:r w:rsidRPr="00BB1DDC">
              <w:rPr>
                <w:rStyle w:val="13"/>
                <w:sz w:val="24"/>
                <w:szCs w:val="24"/>
              </w:rPr>
              <w:softHyphen/>
              <w:t xml:space="preserve">логический факультет ; Под редакцией В. К. </w:t>
            </w:r>
            <w:proofErr w:type="spellStart"/>
            <w:r w:rsidRPr="00BB1DDC">
              <w:rPr>
                <w:rStyle w:val="13"/>
                <w:sz w:val="24"/>
                <w:szCs w:val="24"/>
              </w:rPr>
              <w:t>Хме</w:t>
            </w:r>
            <w:proofErr w:type="spellEnd"/>
            <w:r w:rsidRPr="00BB1DDC">
              <w:rPr>
                <w:rStyle w:val="13"/>
                <w:sz w:val="24"/>
                <w:szCs w:val="24"/>
              </w:rPr>
              <w:t xml:space="preserve">- </w:t>
            </w:r>
            <w:proofErr w:type="spellStart"/>
            <w:r w:rsidRPr="00BB1DDC">
              <w:rPr>
                <w:rStyle w:val="13"/>
                <w:sz w:val="24"/>
                <w:szCs w:val="24"/>
              </w:rPr>
              <w:t>левского</w:t>
            </w:r>
            <w:proofErr w:type="spellEnd"/>
            <w:r w:rsidRPr="00BB1DDC">
              <w:rPr>
                <w:rStyle w:val="13"/>
                <w:sz w:val="24"/>
                <w:szCs w:val="24"/>
              </w:rPr>
              <w:t xml:space="preserve">. - 3-е изд. - </w:t>
            </w:r>
            <w:proofErr w:type="gramStart"/>
            <w:r w:rsidRPr="00BB1DDC">
              <w:rPr>
                <w:rStyle w:val="13"/>
                <w:sz w:val="24"/>
                <w:szCs w:val="24"/>
              </w:rPr>
              <w:t>Москва :</w:t>
            </w:r>
            <w:proofErr w:type="gramEnd"/>
            <w:r w:rsidRPr="00BB1DDC">
              <w:rPr>
                <w:rStyle w:val="13"/>
                <w:sz w:val="24"/>
                <w:szCs w:val="24"/>
              </w:rPr>
              <w:t xml:space="preserve"> Книжный дом "Уни</w:t>
            </w:r>
            <w:r w:rsidRPr="00BB1DDC">
              <w:rPr>
                <w:rStyle w:val="13"/>
                <w:sz w:val="24"/>
                <w:szCs w:val="24"/>
              </w:rPr>
              <w:softHyphen/>
              <w:t>верситет", 2012. - 320 с.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28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2012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  <w:lang w:val="en-US" w:eastAsia="en-US" w:bidi="en-US"/>
              </w:rPr>
              <w:t>10</w:t>
            </w:r>
          </w:p>
        </w:tc>
      </w:tr>
      <w:tr w:rsidR="00EA4AD2" w:rsidRPr="00BB1DDC">
        <w:trPr>
          <w:trHeight w:hRule="exact" w:val="112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18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Л-6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 xml:space="preserve">Итенберг, С. С. </w:t>
            </w:r>
            <w:r w:rsidRPr="00BB1DDC">
              <w:rPr>
                <w:rStyle w:val="13"/>
                <w:sz w:val="24"/>
                <w:szCs w:val="24"/>
              </w:rPr>
              <w:t xml:space="preserve">Промысловая </w:t>
            </w:r>
            <w:proofErr w:type="gramStart"/>
            <w:r w:rsidRPr="00BB1DDC">
              <w:rPr>
                <w:rStyle w:val="13"/>
                <w:sz w:val="24"/>
                <w:szCs w:val="24"/>
              </w:rPr>
              <w:t>геофизика :</w:t>
            </w:r>
            <w:proofErr w:type="gramEnd"/>
            <w:r w:rsidRPr="00BB1DDC">
              <w:rPr>
                <w:rStyle w:val="13"/>
                <w:sz w:val="24"/>
                <w:szCs w:val="24"/>
              </w:rPr>
              <w:t xml:space="preserve"> Учеб</w:t>
            </w:r>
            <w:r w:rsidRPr="00BB1DDC">
              <w:rPr>
                <w:rStyle w:val="13"/>
                <w:sz w:val="24"/>
                <w:szCs w:val="24"/>
              </w:rPr>
              <w:softHyphen/>
              <w:t xml:space="preserve">ник для нефтяных и геолого-разведочных вузов / Семен Самуилович Итенберг. - </w:t>
            </w:r>
            <w:proofErr w:type="gramStart"/>
            <w:r w:rsidRPr="00BB1DDC">
              <w:rPr>
                <w:rStyle w:val="13"/>
                <w:sz w:val="24"/>
                <w:szCs w:val="24"/>
              </w:rPr>
              <w:t>Москва :</w:t>
            </w:r>
            <w:proofErr w:type="gramEnd"/>
            <w:r w:rsidRPr="00BB1DDC">
              <w:rPr>
                <w:rStyle w:val="13"/>
                <w:sz w:val="24"/>
                <w:szCs w:val="24"/>
              </w:rPr>
              <w:t xml:space="preserve"> </w:t>
            </w:r>
            <w:proofErr w:type="spellStart"/>
            <w:r w:rsidRPr="00BB1DDC">
              <w:rPr>
                <w:rStyle w:val="13"/>
                <w:sz w:val="24"/>
                <w:szCs w:val="24"/>
              </w:rPr>
              <w:t>Гостопте</w:t>
            </w:r>
            <w:proofErr w:type="spellEnd"/>
            <w:r w:rsidRPr="00BB1DDC">
              <w:rPr>
                <w:rStyle w:val="13"/>
                <w:sz w:val="24"/>
                <w:szCs w:val="24"/>
              </w:rPr>
              <w:t xml:space="preserve">- </w:t>
            </w:r>
            <w:proofErr w:type="spellStart"/>
            <w:r w:rsidRPr="00BB1DDC">
              <w:rPr>
                <w:rStyle w:val="13"/>
                <w:sz w:val="24"/>
                <w:szCs w:val="24"/>
              </w:rPr>
              <w:t>хиздат</w:t>
            </w:r>
            <w:proofErr w:type="spellEnd"/>
            <w:r w:rsidRPr="00BB1DDC">
              <w:rPr>
                <w:rStyle w:val="13"/>
                <w:sz w:val="24"/>
                <w:szCs w:val="24"/>
              </w:rPr>
              <w:t>, 1961. - 388 с.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28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1961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  <w:lang w:val="en-US" w:eastAsia="en-US" w:bidi="en-US"/>
              </w:rPr>
              <w:t>4</w:t>
            </w:r>
          </w:p>
        </w:tc>
      </w:tr>
    </w:tbl>
    <w:p w:rsidR="00EA4AD2" w:rsidRPr="00BB1DDC" w:rsidRDefault="000F2F3C" w:rsidP="005623BB">
      <w:pPr>
        <w:pStyle w:val="ad"/>
        <w:shd w:val="clear" w:color="auto" w:fill="auto"/>
        <w:spacing w:line="220" w:lineRule="exact"/>
        <w:rPr>
          <w:sz w:val="24"/>
          <w:szCs w:val="24"/>
        </w:rPr>
      </w:pPr>
      <w:r w:rsidRPr="00BB1DDC">
        <w:rPr>
          <w:sz w:val="24"/>
          <w:szCs w:val="24"/>
        </w:rPr>
        <w:t>Примечание:</w:t>
      </w:r>
    </w:p>
    <w:p w:rsidR="00EA4AD2" w:rsidRPr="00BB1DDC" w:rsidRDefault="00EA4AD2">
      <w:pPr>
        <w:rPr>
          <w:rFonts w:ascii="Times New Roman" w:hAnsi="Times New Roman" w:cs="Times New Roman"/>
        </w:rPr>
      </w:pPr>
    </w:p>
    <w:p w:rsidR="00EA4AD2" w:rsidRPr="00BB1DDC" w:rsidRDefault="000F2F3C">
      <w:pPr>
        <w:pStyle w:val="53"/>
        <w:numPr>
          <w:ilvl w:val="0"/>
          <w:numId w:val="7"/>
        </w:numPr>
        <w:shd w:val="clear" w:color="auto" w:fill="auto"/>
        <w:spacing w:after="0"/>
        <w:ind w:left="120" w:firstLine="700"/>
        <w:rPr>
          <w:sz w:val="24"/>
          <w:szCs w:val="24"/>
        </w:rPr>
      </w:pPr>
      <w:r w:rsidRPr="00BB1DDC">
        <w:rPr>
          <w:sz w:val="24"/>
          <w:szCs w:val="24"/>
        </w:rPr>
        <w:t xml:space="preserve"> Порядковая нумерация сквозная, </w:t>
      </w:r>
      <w:proofErr w:type="spellStart"/>
      <w:r w:rsidRPr="00BB1DDC">
        <w:rPr>
          <w:sz w:val="24"/>
          <w:szCs w:val="24"/>
        </w:rPr>
        <w:t>двухиндексная</w:t>
      </w:r>
      <w:proofErr w:type="spellEnd"/>
      <w:r w:rsidRPr="00BB1DDC">
        <w:rPr>
          <w:sz w:val="24"/>
          <w:szCs w:val="24"/>
        </w:rPr>
        <w:t xml:space="preserve"> (Л-1, Л-2, Л-3 и т.д.);</w:t>
      </w:r>
    </w:p>
    <w:p w:rsidR="00EA4AD2" w:rsidRPr="00BB1DDC" w:rsidRDefault="000F2F3C">
      <w:pPr>
        <w:pStyle w:val="53"/>
        <w:numPr>
          <w:ilvl w:val="0"/>
          <w:numId w:val="7"/>
        </w:numPr>
        <w:shd w:val="clear" w:color="auto" w:fill="auto"/>
        <w:ind w:left="120" w:right="140" w:firstLine="700"/>
        <w:rPr>
          <w:sz w:val="24"/>
          <w:szCs w:val="24"/>
        </w:rPr>
      </w:pPr>
      <w:r w:rsidRPr="00BB1DDC">
        <w:rPr>
          <w:sz w:val="24"/>
          <w:szCs w:val="24"/>
        </w:rPr>
        <w:t xml:space="preserve"> Условные обозначения вида пособия: У - учебник, УП - учебное пособие, </w:t>
      </w:r>
      <w:proofErr w:type="spellStart"/>
      <w:r w:rsidRPr="00BB1DDC">
        <w:rPr>
          <w:sz w:val="24"/>
          <w:szCs w:val="24"/>
        </w:rPr>
        <w:t>Др</w:t>
      </w:r>
      <w:proofErr w:type="spellEnd"/>
      <w:r w:rsidRPr="00BB1DDC">
        <w:rPr>
          <w:sz w:val="24"/>
          <w:szCs w:val="24"/>
        </w:rPr>
        <w:t xml:space="preserve"> - мо</w:t>
      </w:r>
      <w:r w:rsidRPr="00BB1DDC">
        <w:rPr>
          <w:sz w:val="24"/>
          <w:szCs w:val="24"/>
        </w:rPr>
        <w:softHyphen/>
        <w:t>нография и другая литература.</w:t>
      </w:r>
    </w:p>
    <w:p w:rsidR="00EA4AD2" w:rsidRPr="00BB1DDC" w:rsidRDefault="000F2F3C" w:rsidP="005623BB">
      <w:pPr>
        <w:pStyle w:val="ad"/>
        <w:shd w:val="clear" w:color="auto" w:fill="auto"/>
        <w:spacing w:line="220" w:lineRule="exact"/>
        <w:rPr>
          <w:sz w:val="24"/>
          <w:szCs w:val="24"/>
        </w:rPr>
      </w:pPr>
      <w:r w:rsidRPr="00BB1DDC">
        <w:rPr>
          <w:sz w:val="24"/>
          <w:szCs w:val="24"/>
        </w:rPr>
        <w:t>4.2. Методические пособия и указания: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4"/>
        <w:gridCol w:w="5520"/>
        <w:gridCol w:w="1570"/>
        <w:gridCol w:w="2155"/>
      </w:tblGrid>
      <w:tr w:rsidR="00EA4AD2" w:rsidRPr="00BB1DDC">
        <w:trPr>
          <w:trHeight w:hRule="exact" w:val="845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left="24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lastRenderedPageBreak/>
              <w:t>№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left="24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№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left="24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п-п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Наименование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12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Год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spacing w:before="120"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издания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12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Кол-во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spacing w:before="120"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экз.</w:t>
            </w:r>
          </w:p>
        </w:tc>
      </w:tr>
      <w:tr w:rsidR="00EA4AD2" w:rsidRPr="00BB1DDC">
        <w:trPr>
          <w:trHeight w:hRule="exact" w:val="1114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28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Кузьминова И.В. «Технология проведения ГИС», УГТУ, методические указания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2012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2</w:t>
            </w:r>
          </w:p>
          <w:p w:rsidR="00EA4AD2" w:rsidRPr="00BB1DDC" w:rsidRDefault="007D3FB4" w:rsidP="005623BB">
            <w:pPr>
              <w:pStyle w:val="53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hyperlink r:id="rId18" w:history="1">
              <w:r w:rsidR="000F2F3C" w:rsidRPr="00BB1DDC">
                <w:rPr>
                  <w:rStyle w:val="a3"/>
                  <w:sz w:val="24"/>
                  <w:szCs w:val="24"/>
                </w:rPr>
                <w:t>http://lib.ugtu.net/b</w:t>
              </w:r>
            </w:hyperlink>
          </w:p>
          <w:p w:rsidR="00EA4AD2" w:rsidRPr="00BB1DDC" w:rsidRDefault="007D3FB4" w:rsidP="005623BB">
            <w:pPr>
              <w:pStyle w:val="53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hyperlink r:id="rId19" w:history="1">
              <w:proofErr w:type="spellStart"/>
              <w:r w:rsidR="000F2F3C" w:rsidRPr="00BB1DDC">
                <w:rPr>
                  <w:rStyle w:val="a3"/>
                  <w:sz w:val="24"/>
                  <w:szCs w:val="24"/>
                </w:rPr>
                <w:t>ook</w:t>
              </w:r>
              <w:proofErr w:type="spellEnd"/>
              <w:r w:rsidR="000F2F3C" w:rsidRPr="00BB1DDC">
                <w:rPr>
                  <w:rStyle w:val="a3"/>
                  <w:sz w:val="24"/>
                  <w:szCs w:val="24"/>
                </w:rPr>
                <w:t>/8132</w:t>
              </w:r>
            </w:hyperlink>
          </w:p>
        </w:tc>
      </w:tr>
      <w:tr w:rsidR="00EA4AD2" w:rsidRPr="00BB1DDC">
        <w:trPr>
          <w:trHeight w:hRule="exact" w:val="835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24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2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Кузьминова И.В. «Геофизические исследования скважин», УГТУ, методические указания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2014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2</w:t>
            </w:r>
          </w:p>
          <w:p w:rsidR="00EA4AD2" w:rsidRPr="00BB1DDC" w:rsidRDefault="007D3FB4" w:rsidP="005623BB">
            <w:pPr>
              <w:pStyle w:val="53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hyperlink r:id="rId20" w:history="1">
              <w:r w:rsidR="000F2F3C" w:rsidRPr="00BB1DDC">
                <w:rPr>
                  <w:rStyle w:val="a3"/>
                  <w:sz w:val="24"/>
                  <w:szCs w:val="24"/>
                </w:rPr>
                <w:t>http://lib.ugtu.net/b</w:t>
              </w:r>
            </w:hyperlink>
          </w:p>
          <w:p w:rsidR="00EA4AD2" w:rsidRPr="00BB1DDC" w:rsidRDefault="007D3FB4" w:rsidP="005623BB">
            <w:pPr>
              <w:pStyle w:val="53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hyperlink r:id="rId21" w:history="1">
              <w:proofErr w:type="spellStart"/>
              <w:r w:rsidR="000F2F3C" w:rsidRPr="00BB1DDC">
                <w:rPr>
                  <w:rStyle w:val="a3"/>
                  <w:sz w:val="24"/>
                  <w:szCs w:val="24"/>
                </w:rPr>
                <w:t>ook</w:t>
              </w:r>
              <w:proofErr w:type="spellEnd"/>
              <w:r w:rsidR="000F2F3C" w:rsidRPr="00BB1DDC">
                <w:rPr>
                  <w:rStyle w:val="a3"/>
                  <w:sz w:val="24"/>
                  <w:szCs w:val="24"/>
                </w:rPr>
                <w:t>/20632</w:t>
              </w:r>
            </w:hyperlink>
          </w:p>
        </w:tc>
      </w:tr>
      <w:tr w:rsidR="00EA4AD2" w:rsidRPr="00BB1DDC">
        <w:trPr>
          <w:trHeight w:hRule="exact" w:val="1670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28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3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proofErr w:type="spellStart"/>
            <w:r w:rsidRPr="00BB1DDC">
              <w:rPr>
                <w:rStyle w:val="13"/>
                <w:sz w:val="24"/>
                <w:szCs w:val="24"/>
              </w:rPr>
              <w:t>Печерин</w:t>
            </w:r>
            <w:proofErr w:type="spellEnd"/>
            <w:r w:rsidRPr="00BB1DDC">
              <w:rPr>
                <w:rStyle w:val="13"/>
                <w:sz w:val="24"/>
                <w:szCs w:val="24"/>
              </w:rPr>
              <w:t>, В. Н., Определение удельного электри</w:t>
            </w:r>
            <w:r w:rsidRPr="00BB1DDC">
              <w:rPr>
                <w:rStyle w:val="13"/>
                <w:sz w:val="24"/>
                <w:szCs w:val="24"/>
              </w:rPr>
              <w:softHyphen/>
              <w:t xml:space="preserve">ческого сопротивления и акустических свойств горных </w:t>
            </w:r>
            <w:proofErr w:type="gramStart"/>
            <w:r w:rsidRPr="00BB1DDC">
              <w:rPr>
                <w:rStyle w:val="13"/>
                <w:sz w:val="24"/>
                <w:szCs w:val="24"/>
              </w:rPr>
              <w:t>пород :</w:t>
            </w:r>
            <w:proofErr w:type="gramEnd"/>
            <w:r w:rsidRPr="00BB1DDC">
              <w:rPr>
                <w:rStyle w:val="13"/>
                <w:sz w:val="24"/>
                <w:szCs w:val="24"/>
              </w:rPr>
              <w:t xml:space="preserve"> Методические указания / Владимир Николаевич </w:t>
            </w:r>
            <w:proofErr w:type="spellStart"/>
            <w:r w:rsidRPr="00BB1DDC">
              <w:rPr>
                <w:rStyle w:val="13"/>
                <w:sz w:val="24"/>
                <w:szCs w:val="24"/>
              </w:rPr>
              <w:t>Печерин</w:t>
            </w:r>
            <w:proofErr w:type="spellEnd"/>
            <w:r w:rsidRPr="00BB1DDC">
              <w:rPr>
                <w:rStyle w:val="13"/>
                <w:sz w:val="24"/>
                <w:szCs w:val="24"/>
              </w:rPr>
              <w:t>, Наталья Павловна Демчен</w:t>
            </w:r>
            <w:r w:rsidRPr="00BB1DDC">
              <w:rPr>
                <w:rStyle w:val="13"/>
                <w:sz w:val="24"/>
                <w:szCs w:val="24"/>
              </w:rPr>
              <w:softHyphen/>
              <w:t xml:space="preserve">ко. - </w:t>
            </w:r>
            <w:proofErr w:type="gramStart"/>
            <w:r w:rsidRPr="00BB1DDC">
              <w:rPr>
                <w:rStyle w:val="13"/>
                <w:sz w:val="24"/>
                <w:szCs w:val="24"/>
              </w:rPr>
              <w:t>Ухта :</w:t>
            </w:r>
            <w:proofErr w:type="gramEnd"/>
            <w:r w:rsidRPr="00BB1DDC">
              <w:rPr>
                <w:rStyle w:val="13"/>
                <w:sz w:val="24"/>
                <w:szCs w:val="24"/>
              </w:rPr>
              <w:t xml:space="preserve"> Изд-во </w:t>
            </w:r>
            <w:proofErr w:type="spellStart"/>
            <w:r w:rsidRPr="00BB1DDC">
              <w:rPr>
                <w:rStyle w:val="13"/>
                <w:sz w:val="24"/>
                <w:szCs w:val="24"/>
              </w:rPr>
              <w:t>Ухтинского</w:t>
            </w:r>
            <w:proofErr w:type="spellEnd"/>
            <w:r w:rsidRPr="00BB1DDC">
              <w:rPr>
                <w:rStyle w:val="13"/>
                <w:sz w:val="24"/>
                <w:szCs w:val="24"/>
              </w:rPr>
              <w:t xml:space="preserve"> государственного технического университета, 2014. - 23 с.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2014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  <w:lang w:eastAsia="en-US" w:bidi="en-US"/>
              </w:rPr>
              <w:t>2</w:t>
            </w:r>
          </w:p>
          <w:p w:rsidR="00EA4AD2" w:rsidRPr="00BB1DDC" w:rsidRDefault="007D3FB4" w:rsidP="005623BB">
            <w:pPr>
              <w:pStyle w:val="53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hyperlink r:id="rId22" w:history="1">
              <w:r w:rsidR="000F2F3C" w:rsidRPr="00BB1DDC">
                <w:rPr>
                  <w:rStyle w:val="a3"/>
                  <w:sz w:val="24"/>
                  <w:szCs w:val="24"/>
                </w:rPr>
                <w:t>http://lib.ugtu.net/b</w:t>
              </w:r>
            </w:hyperlink>
          </w:p>
          <w:p w:rsidR="00EA4AD2" w:rsidRPr="00BB1DDC" w:rsidRDefault="007D3FB4" w:rsidP="005623BB">
            <w:pPr>
              <w:pStyle w:val="53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hyperlink r:id="rId23" w:history="1">
              <w:proofErr w:type="spellStart"/>
              <w:r w:rsidR="000F2F3C" w:rsidRPr="00BB1DDC">
                <w:rPr>
                  <w:rStyle w:val="a3"/>
                  <w:sz w:val="24"/>
                  <w:szCs w:val="24"/>
                </w:rPr>
                <w:t>ook</w:t>
              </w:r>
              <w:proofErr w:type="spellEnd"/>
              <w:r w:rsidR="000F2F3C" w:rsidRPr="00BB1DDC">
                <w:rPr>
                  <w:rStyle w:val="a3"/>
                  <w:sz w:val="24"/>
                  <w:szCs w:val="24"/>
                </w:rPr>
                <w:t>/20542</w:t>
              </w:r>
            </w:hyperlink>
          </w:p>
        </w:tc>
      </w:tr>
      <w:tr w:rsidR="00EA4AD2" w:rsidRPr="00BB1DDC">
        <w:trPr>
          <w:trHeight w:hRule="exact" w:val="1114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24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4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Кузьминова, И.В., Обычные зонды метода кажу</w:t>
            </w:r>
            <w:r w:rsidRPr="00BB1DDC">
              <w:rPr>
                <w:rStyle w:val="13"/>
                <w:sz w:val="24"/>
                <w:szCs w:val="24"/>
              </w:rPr>
              <w:softHyphen/>
              <w:t>щегося сопротивления [Текст]: методические ука</w:t>
            </w:r>
            <w:r w:rsidRPr="00BB1DDC">
              <w:rPr>
                <w:rStyle w:val="13"/>
                <w:sz w:val="24"/>
                <w:szCs w:val="24"/>
              </w:rPr>
              <w:softHyphen/>
              <w:t xml:space="preserve">зания к выполнению лабораторных работ/ И. В. </w:t>
            </w:r>
            <w:proofErr w:type="spellStart"/>
            <w:r w:rsidRPr="00BB1DDC">
              <w:rPr>
                <w:rStyle w:val="13"/>
                <w:sz w:val="24"/>
                <w:szCs w:val="24"/>
              </w:rPr>
              <w:t>Кузьминоваю</w:t>
            </w:r>
            <w:proofErr w:type="spellEnd"/>
            <w:r w:rsidRPr="00BB1DDC">
              <w:rPr>
                <w:rStyle w:val="13"/>
                <w:sz w:val="24"/>
                <w:szCs w:val="24"/>
              </w:rPr>
              <w:t xml:space="preserve"> - Ухта: УГТУ, 2017. - 15 с.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2017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  <w:lang w:val="en-US" w:eastAsia="en-US" w:bidi="en-US"/>
              </w:rPr>
              <w:t>47</w:t>
            </w:r>
          </w:p>
        </w:tc>
      </w:tr>
      <w:tr w:rsidR="00EA4AD2" w:rsidRPr="00BB1DDC">
        <w:trPr>
          <w:trHeight w:hRule="exact" w:val="1387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28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5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33"/>
                <w:sz w:val="24"/>
                <w:szCs w:val="24"/>
              </w:rPr>
              <w:t>Кузьминова, И. В. Технология, организация и про</w:t>
            </w:r>
            <w:r w:rsidRPr="00BB1DDC">
              <w:rPr>
                <w:rStyle w:val="33"/>
                <w:sz w:val="24"/>
                <w:szCs w:val="24"/>
              </w:rPr>
              <w:softHyphen/>
              <w:t xml:space="preserve">ведение геофизических исследований </w:t>
            </w:r>
            <w:proofErr w:type="gramStart"/>
            <w:r w:rsidRPr="00BB1DDC">
              <w:rPr>
                <w:rStyle w:val="33"/>
                <w:sz w:val="24"/>
                <w:szCs w:val="24"/>
              </w:rPr>
              <w:t>скважинах :</w:t>
            </w:r>
            <w:proofErr w:type="gramEnd"/>
            <w:r w:rsidRPr="00BB1DDC">
              <w:rPr>
                <w:rStyle w:val="33"/>
                <w:sz w:val="24"/>
                <w:szCs w:val="24"/>
              </w:rPr>
              <w:t xml:space="preserve"> Методические указания / Ирина Владимировна Кузьминова. - </w:t>
            </w:r>
            <w:proofErr w:type="gramStart"/>
            <w:r w:rsidRPr="00BB1DDC">
              <w:rPr>
                <w:rStyle w:val="33"/>
                <w:sz w:val="24"/>
                <w:szCs w:val="24"/>
              </w:rPr>
              <w:t>Ухта :</w:t>
            </w:r>
            <w:proofErr w:type="gramEnd"/>
            <w:r w:rsidRPr="00BB1DDC">
              <w:rPr>
                <w:rStyle w:val="33"/>
                <w:sz w:val="24"/>
                <w:szCs w:val="24"/>
              </w:rPr>
              <w:t xml:space="preserve"> Изд-во </w:t>
            </w:r>
            <w:proofErr w:type="spellStart"/>
            <w:r w:rsidRPr="00BB1DDC">
              <w:rPr>
                <w:rStyle w:val="33"/>
                <w:sz w:val="24"/>
                <w:szCs w:val="24"/>
              </w:rPr>
              <w:t>Ухтинского</w:t>
            </w:r>
            <w:proofErr w:type="spellEnd"/>
            <w:r w:rsidRPr="00BB1DDC">
              <w:rPr>
                <w:rStyle w:val="33"/>
                <w:sz w:val="24"/>
                <w:szCs w:val="24"/>
              </w:rPr>
              <w:t xml:space="preserve"> государ</w:t>
            </w:r>
            <w:r w:rsidRPr="00BB1DDC">
              <w:rPr>
                <w:rStyle w:val="33"/>
                <w:sz w:val="24"/>
                <w:szCs w:val="24"/>
              </w:rPr>
              <w:softHyphen/>
              <w:t>ственного технического университета, 2018. - 16 с.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2018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7D3FB4" w:rsidP="005623BB">
            <w:pPr>
              <w:pStyle w:val="53"/>
              <w:shd w:val="clear" w:color="auto" w:fill="auto"/>
              <w:spacing w:after="60" w:line="220" w:lineRule="exact"/>
              <w:ind w:firstLine="0"/>
              <w:jc w:val="center"/>
              <w:rPr>
                <w:sz w:val="24"/>
                <w:szCs w:val="24"/>
              </w:rPr>
            </w:pPr>
            <w:hyperlink r:id="rId24" w:history="1">
              <w:r w:rsidR="000F2F3C" w:rsidRPr="00BB1DDC">
                <w:rPr>
                  <w:rStyle w:val="a3"/>
                  <w:sz w:val="24"/>
                  <w:szCs w:val="24"/>
                </w:rPr>
                <w:t>http://lib.ugtu.net/b</w:t>
              </w:r>
            </w:hyperlink>
          </w:p>
          <w:p w:rsidR="00EA4AD2" w:rsidRPr="00BB1DDC" w:rsidRDefault="007D3FB4" w:rsidP="005623BB">
            <w:pPr>
              <w:pStyle w:val="53"/>
              <w:shd w:val="clear" w:color="auto" w:fill="auto"/>
              <w:spacing w:before="60" w:after="0" w:line="220" w:lineRule="exact"/>
              <w:ind w:firstLine="0"/>
              <w:jc w:val="center"/>
              <w:rPr>
                <w:sz w:val="24"/>
                <w:szCs w:val="24"/>
              </w:rPr>
            </w:pPr>
            <w:hyperlink r:id="rId25" w:history="1">
              <w:proofErr w:type="spellStart"/>
              <w:r w:rsidR="000F2F3C" w:rsidRPr="00BB1DDC">
                <w:rPr>
                  <w:rStyle w:val="a3"/>
                  <w:sz w:val="24"/>
                  <w:szCs w:val="24"/>
                </w:rPr>
                <w:t>ook</w:t>
              </w:r>
              <w:proofErr w:type="spellEnd"/>
              <w:r w:rsidR="000F2F3C" w:rsidRPr="00BB1DDC">
                <w:rPr>
                  <w:rStyle w:val="a3"/>
                  <w:sz w:val="24"/>
                  <w:szCs w:val="24"/>
                </w:rPr>
                <w:t>/28328</w:t>
              </w:r>
            </w:hyperlink>
          </w:p>
        </w:tc>
      </w:tr>
      <w:tr w:rsidR="00EA4AD2" w:rsidRPr="00BB1DDC">
        <w:trPr>
          <w:trHeight w:hRule="exact" w:val="1675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28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6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33"/>
                <w:sz w:val="24"/>
                <w:szCs w:val="24"/>
              </w:rPr>
              <w:t>Кузьминова, И. В. Геолого-технологические ис</w:t>
            </w:r>
            <w:r w:rsidRPr="00BB1DDC">
              <w:rPr>
                <w:rStyle w:val="33"/>
                <w:sz w:val="24"/>
                <w:szCs w:val="24"/>
              </w:rPr>
              <w:softHyphen/>
              <w:t>следования в процессе бурения [Электронный ре</w:t>
            </w:r>
            <w:r w:rsidRPr="00BB1DDC">
              <w:rPr>
                <w:rStyle w:val="33"/>
                <w:sz w:val="24"/>
                <w:szCs w:val="24"/>
              </w:rPr>
              <w:softHyphen/>
              <w:t>сурс</w:t>
            </w:r>
            <w:proofErr w:type="gramStart"/>
            <w:r w:rsidRPr="00BB1DDC">
              <w:rPr>
                <w:rStyle w:val="33"/>
                <w:sz w:val="24"/>
                <w:szCs w:val="24"/>
              </w:rPr>
              <w:t>] :</w:t>
            </w:r>
            <w:proofErr w:type="gramEnd"/>
            <w:r w:rsidRPr="00BB1DDC">
              <w:rPr>
                <w:rStyle w:val="33"/>
                <w:sz w:val="24"/>
                <w:szCs w:val="24"/>
              </w:rPr>
              <w:t xml:space="preserve"> методические указания / Ирина Владими</w:t>
            </w:r>
            <w:r w:rsidRPr="00BB1DDC">
              <w:rPr>
                <w:rStyle w:val="33"/>
                <w:sz w:val="24"/>
                <w:szCs w:val="24"/>
              </w:rPr>
              <w:softHyphen/>
              <w:t>ровна Кузьминова. - Электронные текстовые дан</w:t>
            </w:r>
            <w:r w:rsidRPr="00BB1DDC">
              <w:rPr>
                <w:rStyle w:val="33"/>
                <w:sz w:val="24"/>
                <w:szCs w:val="24"/>
              </w:rPr>
              <w:softHyphen/>
              <w:t xml:space="preserve">ные. - </w:t>
            </w:r>
            <w:proofErr w:type="gramStart"/>
            <w:r w:rsidRPr="00BB1DDC">
              <w:rPr>
                <w:rStyle w:val="33"/>
                <w:sz w:val="24"/>
                <w:szCs w:val="24"/>
              </w:rPr>
              <w:t>Ухта :</w:t>
            </w:r>
            <w:proofErr w:type="gramEnd"/>
            <w:r w:rsidRPr="00BB1DDC">
              <w:rPr>
                <w:rStyle w:val="33"/>
                <w:sz w:val="24"/>
                <w:szCs w:val="24"/>
              </w:rPr>
              <w:t xml:space="preserve"> Изд-во </w:t>
            </w:r>
            <w:proofErr w:type="spellStart"/>
            <w:r w:rsidRPr="00BB1DDC">
              <w:rPr>
                <w:rStyle w:val="33"/>
                <w:sz w:val="24"/>
                <w:szCs w:val="24"/>
              </w:rPr>
              <w:t>Ухтинского</w:t>
            </w:r>
            <w:proofErr w:type="spellEnd"/>
            <w:r w:rsidRPr="00BB1DDC">
              <w:rPr>
                <w:rStyle w:val="33"/>
                <w:sz w:val="24"/>
                <w:szCs w:val="24"/>
              </w:rPr>
              <w:t xml:space="preserve"> государственного технического университета, 2019.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33"/>
                <w:sz w:val="24"/>
                <w:szCs w:val="24"/>
              </w:rPr>
              <w:t>2019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7D3FB4" w:rsidP="005623BB">
            <w:pPr>
              <w:pStyle w:val="53"/>
              <w:shd w:val="clear" w:color="auto" w:fill="auto"/>
              <w:spacing w:after="60" w:line="220" w:lineRule="exact"/>
              <w:ind w:firstLine="0"/>
              <w:jc w:val="center"/>
              <w:rPr>
                <w:sz w:val="24"/>
                <w:szCs w:val="24"/>
              </w:rPr>
            </w:pPr>
            <w:hyperlink r:id="rId26" w:history="1">
              <w:r w:rsidR="000F2F3C" w:rsidRPr="00BB1DDC">
                <w:rPr>
                  <w:rStyle w:val="a3"/>
                  <w:sz w:val="24"/>
                  <w:szCs w:val="24"/>
                </w:rPr>
                <w:t>http://lib.ugtu.net/b</w:t>
              </w:r>
            </w:hyperlink>
          </w:p>
          <w:p w:rsidR="00EA4AD2" w:rsidRPr="00BB1DDC" w:rsidRDefault="007D3FB4" w:rsidP="005623BB">
            <w:pPr>
              <w:pStyle w:val="53"/>
              <w:shd w:val="clear" w:color="auto" w:fill="auto"/>
              <w:spacing w:before="60" w:after="0" w:line="220" w:lineRule="exact"/>
              <w:ind w:firstLine="0"/>
              <w:jc w:val="center"/>
              <w:rPr>
                <w:sz w:val="24"/>
                <w:szCs w:val="24"/>
              </w:rPr>
            </w:pPr>
            <w:hyperlink r:id="rId27" w:history="1">
              <w:proofErr w:type="spellStart"/>
              <w:r w:rsidR="000F2F3C" w:rsidRPr="00BB1DDC">
                <w:rPr>
                  <w:rStyle w:val="a3"/>
                  <w:sz w:val="24"/>
                  <w:szCs w:val="24"/>
                </w:rPr>
                <w:t>ook</w:t>
              </w:r>
              <w:proofErr w:type="spellEnd"/>
              <w:r w:rsidR="000F2F3C" w:rsidRPr="00BB1DDC">
                <w:rPr>
                  <w:rStyle w:val="a3"/>
                  <w:sz w:val="24"/>
                  <w:szCs w:val="24"/>
                </w:rPr>
                <w:t>/41383</w:t>
              </w:r>
            </w:hyperlink>
          </w:p>
        </w:tc>
      </w:tr>
    </w:tbl>
    <w:p w:rsidR="00EA4AD2" w:rsidRPr="00BB1DDC" w:rsidRDefault="00EA4AD2">
      <w:pPr>
        <w:rPr>
          <w:rFonts w:ascii="Times New Roman" w:hAnsi="Times New Roman" w:cs="Times New Roman"/>
        </w:rPr>
      </w:pPr>
    </w:p>
    <w:p w:rsidR="00EA4AD2" w:rsidRPr="00BB1DDC" w:rsidRDefault="000F2F3C">
      <w:pPr>
        <w:pStyle w:val="70"/>
        <w:numPr>
          <w:ilvl w:val="0"/>
          <w:numId w:val="6"/>
        </w:numPr>
        <w:shd w:val="clear" w:color="auto" w:fill="auto"/>
        <w:tabs>
          <w:tab w:val="left" w:pos="478"/>
        </w:tabs>
        <w:spacing w:before="170" w:after="0" w:line="298" w:lineRule="exact"/>
        <w:ind w:left="120"/>
        <w:rPr>
          <w:sz w:val="24"/>
          <w:szCs w:val="24"/>
        </w:rPr>
      </w:pPr>
      <w:r w:rsidRPr="00BB1DDC">
        <w:rPr>
          <w:sz w:val="24"/>
          <w:szCs w:val="24"/>
        </w:rPr>
        <w:t>Программное обеспечение и Интернет-ресурсы:</w:t>
      </w:r>
    </w:p>
    <w:p w:rsidR="00EA4AD2" w:rsidRPr="00BB1DDC" w:rsidRDefault="000F2F3C">
      <w:pPr>
        <w:pStyle w:val="70"/>
        <w:numPr>
          <w:ilvl w:val="1"/>
          <w:numId w:val="6"/>
        </w:numPr>
        <w:shd w:val="clear" w:color="auto" w:fill="auto"/>
        <w:tabs>
          <w:tab w:val="left" w:pos="1366"/>
        </w:tabs>
        <w:spacing w:after="0" w:line="298" w:lineRule="exact"/>
        <w:ind w:left="120" w:right="140" w:firstLine="700"/>
        <w:rPr>
          <w:sz w:val="24"/>
          <w:szCs w:val="24"/>
        </w:rPr>
      </w:pPr>
      <w:r w:rsidRPr="00BB1DDC">
        <w:rPr>
          <w:sz w:val="24"/>
          <w:szCs w:val="24"/>
        </w:rPr>
        <w:t>Перечень ресурсов информационно-телекоммуникационной сети «Интер</w:t>
      </w:r>
      <w:r w:rsidRPr="00BB1DDC">
        <w:rPr>
          <w:sz w:val="24"/>
          <w:szCs w:val="24"/>
        </w:rPr>
        <w:softHyphen/>
        <w:t>нет», необходимых для освоения дисциплины</w:t>
      </w:r>
    </w:p>
    <w:p w:rsidR="00EA4AD2" w:rsidRPr="00BB1DDC" w:rsidRDefault="000F2F3C">
      <w:pPr>
        <w:pStyle w:val="53"/>
        <w:numPr>
          <w:ilvl w:val="0"/>
          <w:numId w:val="1"/>
        </w:numPr>
        <w:shd w:val="clear" w:color="auto" w:fill="auto"/>
        <w:spacing w:after="0" w:line="293" w:lineRule="exact"/>
        <w:ind w:left="120" w:firstLine="700"/>
        <w:rPr>
          <w:sz w:val="24"/>
          <w:szCs w:val="24"/>
        </w:rPr>
      </w:pPr>
      <w:r w:rsidRPr="00BB1DDC">
        <w:rPr>
          <w:sz w:val="24"/>
          <w:szCs w:val="24"/>
        </w:rPr>
        <w:t xml:space="preserve"> Словарь геологических терминов -</w:t>
      </w:r>
      <w:hyperlink r:id="rId28" w:history="1">
        <w:r w:rsidRPr="00BB1DDC">
          <w:rPr>
            <w:rStyle w:val="a3"/>
            <w:sz w:val="24"/>
            <w:szCs w:val="24"/>
          </w:rPr>
          <w:t xml:space="preserve"> http://geo.web.ru/db/glossary.html</w:t>
        </w:r>
      </w:hyperlink>
    </w:p>
    <w:p w:rsidR="00EA4AD2" w:rsidRPr="00BB1DDC" w:rsidRDefault="000F2F3C">
      <w:pPr>
        <w:pStyle w:val="53"/>
        <w:numPr>
          <w:ilvl w:val="0"/>
          <w:numId w:val="1"/>
        </w:numPr>
        <w:shd w:val="clear" w:color="auto" w:fill="auto"/>
        <w:spacing w:after="0" w:line="293" w:lineRule="exact"/>
        <w:ind w:left="120" w:firstLine="700"/>
        <w:rPr>
          <w:sz w:val="24"/>
          <w:szCs w:val="24"/>
        </w:rPr>
      </w:pPr>
      <w:r w:rsidRPr="00BB1DDC">
        <w:rPr>
          <w:sz w:val="24"/>
          <w:szCs w:val="24"/>
        </w:rPr>
        <w:t xml:space="preserve"> Геологический словарь -</w:t>
      </w:r>
      <w:hyperlink r:id="rId29" w:history="1">
        <w:r w:rsidRPr="00BB1DDC">
          <w:rPr>
            <w:rStyle w:val="a3"/>
            <w:sz w:val="24"/>
            <w:szCs w:val="24"/>
          </w:rPr>
          <w:t xml:space="preserve"> http://www. geonaft.ru/</w:t>
        </w:r>
        <w:proofErr w:type="spellStart"/>
        <w:r w:rsidRPr="00BB1DDC">
          <w:rPr>
            <w:rStyle w:val="a3"/>
            <w:sz w:val="24"/>
            <w:szCs w:val="24"/>
          </w:rPr>
          <w:t>glossary</w:t>
        </w:r>
        <w:proofErr w:type="spellEnd"/>
        <w:r w:rsidRPr="00BB1DDC">
          <w:rPr>
            <w:rStyle w:val="a3"/>
            <w:sz w:val="24"/>
            <w:szCs w:val="24"/>
          </w:rPr>
          <w:t>/</w:t>
        </w:r>
      </w:hyperlink>
    </w:p>
    <w:p w:rsidR="00EA4AD2" w:rsidRPr="00BB1DDC" w:rsidRDefault="000F2F3C">
      <w:pPr>
        <w:pStyle w:val="53"/>
        <w:numPr>
          <w:ilvl w:val="0"/>
          <w:numId w:val="1"/>
        </w:numPr>
        <w:shd w:val="clear" w:color="auto" w:fill="auto"/>
        <w:spacing w:after="0" w:line="293" w:lineRule="exact"/>
        <w:ind w:left="120" w:firstLine="700"/>
        <w:rPr>
          <w:sz w:val="24"/>
          <w:szCs w:val="24"/>
        </w:rPr>
      </w:pPr>
      <w:r w:rsidRPr="00BB1DDC">
        <w:rPr>
          <w:sz w:val="24"/>
          <w:szCs w:val="24"/>
        </w:rPr>
        <w:t xml:space="preserve"> Государственная публичная научно-техническая библиотека -</w:t>
      </w:r>
      <w:hyperlink r:id="rId30" w:history="1">
        <w:r w:rsidRPr="00BB1DDC">
          <w:rPr>
            <w:rStyle w:val="a3"/>
            <w:sz w:val="24"/>
            <w:szCs w:val="24"/>
          </w:rPr>
          <w:t xml:space="preserve"> www.gpntb.ru</w:t>
        </w:r>
      </w:hyperlink>
    </w:p>
    <w:p w:rsidR="00EA4AD2" w:rsidRPr="00BB1DDC" w:rsidRDefault="000F2F3C">
      <w:pPr>
        <w:pStyle w:val="53"/>
        <w:numPr>
          <w:ilvl w:val="0"/>
          <w:numId w:val="1"/>
        </w:numPr>
        <w:shd w:val="clear" w:color="auto" w:fill="auto"/>
        <w:spacing w:after="0" w:line="293" w:lineRule="exact"/>
        <w:ind w:left="120" w:firstLine="700"/>
        <w:rPr>
          <w:sz w:val="24"/>
          <w:szCs w:val="24"/>
        </w:rPr>
      </w:pPr>
      <w:r w:rsidRPr="00BB1DDC">
        <w:rPr>
          <w:sz w:val="24"/>
          <w:szCs w:val="24"/>
        </w:rPr>
        <w:t xml:space="preserve"> Библиотека естественных наук РАН -</w:t>
      </w:r>
      <w:hyperlink r:id="rId31" w:history="1">
        <w:r w:rsidRPr="00BB1DDC">
          <w:rPr>
            <w:rStyle w:val="a3"/>
            <w:sz w:val="24"/>
            <w:szCs w:val="24"/>
          </w:rPr>
          <w:t xml:space="preserve"> www.ben.irex.ru</w:t>
        </w:r>
      </w:hyperlink>
    </w:p>
    <w:p w:rsidR="00EA4AD2" w:rsidRPr="00BB1DDC" w:rsidRDefault="000F2F3C">
      <w:pPr>
        <w:pStyle w:val="53"/>
        <w:numPr>
          <w:ilvl w:val="0"/>
          <w:numId w:val="1"/>
        </w:numPr>
        <w:shd w:val="clear" w:color="auto" w:fill="auto"/>
        <w:spacing w:after="233" w:line="293" w:lineRule="exact"/>
        <w:ind w:left="120" w:firstLine="700"/>
        <w:rPr>
          <w:sz w:val="24"/>
          <w:szCs w:val="24"/>
        </w:rPr>
      </w:pPr>
      <w:r w:rsidRPr="00BB1DDC">
        <w:rPr>
          <w:sz w:val="24"/>
          <w:szCs w:val="24"/>
        </w:rPr>
        <w:t xml:space="preserve"> Национальная электронная библиотека -</w:t>
      </w:r>
      <w:hyperlink r:id="rId32" w:history="1">
        <w:r w:rsidRPr="00BB1DDC">
          <w:rPr>
            <w:rStyle w:val="a3"/>
            <w:sz w:val="24"/>
            <w:szCs w:val="24"/>
          </w:rPr>
          <w:t xml:space="preserve"> </w:t>
        </w:r>
        <w:r w:rsidRPr="00BB1DDC">
          <w:rPr>
            <w:rStyle w:val="a3"/>
            <w:sz w:val="24"/>
            <w:szCs w:val="24"/>
            <w:lang w:val="en-US" w:eastAsia="en-US" w:bidi="en-US"/>
          </w:rPr>
          <w:t>www</w:t>
        </w:r>
        <w:r w:rsidRPr="00BB1DDC">
          <w:rPr>
            <w:rStyle w:val="a3"/>
            <w:sz w:val="24"/>
            <w:szCs w:val="24"/>
            <w:lang w:eastAsia="en-US" w:bidi="en-US"/>
          </w:rPr>
          <w:t>.</w:t>
        </w:r>
        <w:proofErr w:type="spellStart"/>
        <w:r w:rsidRPr="00BB1DDC">
          <w:rPr>
            <w:rStyle w:val="a3"/>
            <w:sz w:val="24"/>
            <w:szCs w:val="24"/>
            <w:lang w:val="en-US" w:eastAsia="en-US" w:bidi="en-US"/>
          </w:rPr>
          <w:t>nel</w:t>
        </w:r>
        <w:proofErr w:type="spellEnd"/>
        <w:r w:rsidRPr="00BB1DDC">
          <w:rPr>
            <w:rStyle w:val="a3"/>
            <w:sz w:val="24"/>
            <w:szCs w:val="24"/>
            <w:lang w:eastAsia="en-US" w:bidi="en-US"/>
          </w:rPr>
          <w:t>.</w:t>
        </w:r>
        <w:proofErr w:type="spellStart"/>
        <w:r w:rsidRPr="00BB1DDC">
          <w:rPr>
            <w:rStyle w:val="a3"/>
            <w:sz w:val="24"/>
            <w:szCs w:val="24"/>
            <w:lang w:val="en-US" w:eastAsia="en-US" w:bidi="en-US"/>
          </w:rPr>
          <w:t>ru</w:t>
        </w:r>
        <w:proofErr w:type="spellEnd"/>
      </w:hyperlink>
    </w:p>
    <w:p w:rsidR="00EA4AD2" w:rsidRDefault="000F2F3C">
      <w:pPr>
        <w:pStyle w:val="70"/>
        <w:numPr>
          <w:ilvl w:val="1"/>
          <w:numId w:val="6"/>
        </w:numPr>
        <w:shd w:val="clear" w:color="auto" w:fill="auto"/>
        <w:tabs>
          <w:tab w:val="left" w:pos="1366"/>
        </w:tabs>
        <w:spacing w:after="300" w:line="302" w:lineRule="exact"/>
        <w:ind w:left="120" w:right="140" w:firstLine="700"/>
        <w:rPr>
          <w:sz w:val="24"/>
          <w:szCs w:val="24"/>
        </w:rPr>
      </w:pPr>
      <w:r w:rsidRPr="00BB1DDC">
        <w:rPr>
          <w:sz w:val="24"/>
          <w:szCs w:val="24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</w:t>
      </w:r>
      <w:r w:rsidRPr="00BB1DDC">
        <w:rPr>
          <w:sz w:val="24"/>
          <w:szCs w:val="24"/>
        </w:rPr>
        <w:softHyphen/>
        <w:t>ния и информационных справочных систем (при необходимости):</w:t>
      </w:r>
    </w:p>
    <w:p w:rsidR="00CB3E20" w:rsidRDefault="00CB3E20" w:rsidP="00CB3E20">
      <w:pPr>
        <w:pStyle w:val="70"/>
        <w:shd w:val="clear" w:color="auto" w:fill="auto"/>
        <w:tabs>
          <w:tab w:val="left" w:pos="1366"/>
        </w:tabs>
        <w:spacing w:after="300" w:line="302" w:lineRule="exact"/>
        <w:ind w:right="140"/>
        <w:rPr>
          <w:sz w:val="24"/>
          <w:szCs w:val="24"/>
        </w:rPr>
      </w:pPr>
    </w:p>
    <w:p w:rsidR="00CB3E20" w:rsidRPr="00BB1DDC" w:rsidRDefault="00CB3E20" w:rsidP="00CB3E20">
      <w:pPr>
        <w:pStyle w:val="70"/>
        <w:shd w:val="clear" w:color="auto" w:fill="auto"/>
        <w:tabs>
          <w:tab w:val="left" w:pos="1366"/>
        </w:tabs>
        <w:spacing w:after="300" w:line="302" w:lineRule="exact"/>
        <w:ind w:right="140"/>
        <w:rPr>
          <w:sz w:val="24"/>
          <w:szCs w:val="24"/>
        </w:rPr>
      </w:pPr>
      <w:r>
        <w:rPr>
          <w:sz w:val="24"/>
          <w:szCs w:val="24"/>
        </w:rPr>
        <w:t>5.3.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58"/>
        <w:gridCol w:w="6211"/>
      </w:tblGrid>
      <w:tr w:rsidR="00EA4AD2" w:rsidRPr="00BB1DDC">
        <w:trPr>
          <w:trHeight w:hRule="exact" w:val="307"/>
          <w:jc w:val="center"/>
        </w:trPr>
        <w:tc>
          <w:tcPr>
            <w:tcW w:w="3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>
            <w:pPr>
              <w:pStyle w:val="53"/>
              <w:framePr w:w="986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>Наименование программного</w:t>
            </w: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>
            <w:pPr>
              <w:pStyle w:val="53"/>
              <w:framePr w:w="986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>Назначение</w:t>
            </w:r>
          </w:p>
        </w:tc>
      </w:tr>
      <w:tr w:rsidR="00EA4AD2" w:rsidRPr="00BB1DDC">
        <w:trPr>
          <w:trHeight w:hRule="exact" w:val="269"/>
          <w:jc w:val="center"/>
        </w:trPr>
        <w:tc>
          <w:tcPr>
            <w:tcW w:w="365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4AD2" w:rsidRPr="00BB1DDC" w:rsidRDefault="000F2F3C">
            <w:pPr>
              <w:pStyle w:val="53"/>
              <w:framePr w:w="986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>обеспечения</w:t>
            </w:r>
          </w:p>
        </w:tc>
        <w:tc>
          <w:tcPr>
            <w:tcW w:w="6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EA4AD2">
            <w:pPr>
              <w:framePr w:w="9869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</w:tbl>
    <w:p w:rsidR="00EA4AD2" w:rsidRPr="00BB1DDC" w:rsidRDefault="00EA4AD2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58"/>
        <w:gridCol w:w="6211"/>
      </w:tblGrid>
      <w:tr w:rsidR="00EA4AD2" w:rsidRPr="00BB1DDC">
        <w:trPr>
          <w:trHeight w:hRule="exact" w:val="1118"/>
          <w:jc w:val="center"/>
        </w:trPr>
        <w:tc>
          <w:tcPr>
            <w:tcW w:w="3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>
            <w:pPr>
              <w:pStyle w:val="53"/>
              <w:framePr w:w="9869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lastRenderedPageBreak/>
              <w:t>Электронно-библиотечная си</w:t>
            </w:r>
            <w:r w:rsidRPr="00BB1DDC">
              <w:rPr>
                <w:rStyle w:val="13"/>
                <w:sz w:val="24"/>
                <w:szCs w:val="24"/>
              </w:rPr>
              <w:softHyphen/>
              <w:t>стема ФГБОУ ВО «УГТУ»</w:t>
            </w: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>
            <w:pPr>
              <w:pStyle w:val="53"/>
              <w:framePr w:w="9869" w:wrap="notBeside" w:vAnchor="text" w:hAnchor="text" w:xAlign="center" w:y="1"/>
              <w:shd w:val="clear" w:color="auto" w:fill="auto"/>
              <w:spacing w:after="0" w:line="274" w:lineRule="exact"/>
              <w:ind w:left="10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Обеспечивает доступ к электронно-библиотечным систе</w:t>
            </w:r>
            <w:r w:rsidRPr="00BB1DDC">
              <w:rPr>
                <w:rStyle w:val="13"/>
                <w:sz w:val="24"/>
                <w:szCs w:val="24"/>
              </w:rPr>
              <w:softHyphen/>
              <w:t>мам издательств; доступ к электронному каталогу книг, трудам преподавателей, учебно-методическим разработ</w:t>
            </w:r>
            <w:r w:rsidRPr="00BB1DDC">
              <w:rPr>
                <w:rStyle w:val="13"/>
                <w:sz w:val="24"/>
                <w:szCs w:val="24"/>
              </w:rPr>
              <w:softHyphen/>
              <w:t>кам УГТУ, периодическим изданиям.</w:t>
            </w:r>
          </w:p>
        </w:tc>
      </w:tr>
      <w:tr w:rsidR="00EA4AD2" w:rsidRPr="00BB1DDC">
        <w:trPr>
          <w:trHeight w:hRule="exact" w:val="1402"/>
          <w:jc w:val="center"/>
        </w:trPr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4AD2" w:rsidRPr="00BB1DDC" w:rsidRDefault="000F2F3C">
            <w:pPr>
              <w:pStyle w:val="53"/>
              <w:framePr w:w="9869" w:wrap="notBeside" w:vAnchor="text" w:hAnchor="text" w:xAlign="center" w:y="1"/>
              <w:shd w:val="clear" w:color="auto" w:fill="auto"/>
              <w:spacing w:after="0" w:line="220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Базы данных</w:t>
            </w: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>
            <w:pPr>
              <w:pStyle w:val="53"/>
              <w:framePr w:w="9869" w:wrap="notBeside" w:vAnchor="text" w:hAnchor="text" w:xAlign="center" w:y="1"/>
              <w:shd w:val="clear" w:color="auto" w:fill="auto"/>
              <w:spacing w:after="0" w:line="274" w:lineRule="exact"/>
              <w:ind w:left="10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 xml:space="preserve">Полнотекстовая база данных </w:t>
            </w:r>
            <w:proofErr w:type="spellStart"/>
            <w:r w:rsidRPr="00BB1DDC">
              <w:rPr>
                <w:rStyle w:val="13"/>
                <w:sz w:val="24"/>
                <w:szCs w:val="24"/>
                <w:lang w:val="en-US" w:eastAsia="en-US" w:bidi="en-US"/>
              </w:rPr>
              <w:t>ScienceDirect</w:t>
            </w:r>
            <w:proofErr w:type="spellEnd"/>
            <w:r w:rsidRPr="00BB1DDC">
              <w:rPr>
                <w:rStyle w:val="13"/>
                <w:sz w:val="24"/>
                <w:szCs w:val="24"/>
                <w:lang w:eastAsia="en-US" w:bidi="en-US"/>
              </w:rPr>
              <w:t>;</w:t>
            </w:r>
          </w:p>
          <w:p w:rsidR="00EA4AD2" w:rsidRPr="00BB1DDC" w:rsidRDefault="000F2F3C">
            <w:pPr>
              <w:pStyle w:val="53"/>
              <w:framePr w:w="9869" w:wrap="notBeside" w:vAnchor="text" w:hAnchor="text" w:xAlign="center" w:y="1"/>
              <w:shd w:val="clear" w:color="auto" w:fill="auto"/>
              <w:spacing w:after="0" w:line="274" w:lineRule="exact"/>
              <w:ind w:left="10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 xml:space="preserve">Реферативная и </w:t>
            </w:r>
            <w:proofErr w:type="spellStart"/>
            <w:r w:rsidRPr="00BB1DDC">
              <w:rPr>
                <w:rStyle w:val="13"/>
                <w:sz w:val="24"/>
                <w:szCs w:val="24"/>
              </w:rPr>
              <w:t>наукометрическая</w:t>
            </w:r>
            <w:proofErr w:type="spellEnd"/>
            <w:r w:rsidRPr="00BB1DDC">
              <w:rPr>
                <w:rStyle w:val="13"/>
                <w:sz w:val="24"/>
                <w:szCs w:val="24"/>
              </w:rPr>
              <w:t xml:space="preserve"> база данных </w:t>
            </w:r>
            <w:r w:rsidRPr="00BB1DDC">
              <w:rPr>
                <w:rStyle w:val="13"/>
                <w:sz w:val="24"/>
                <w:szCs w:val="24"/>
                <w:lang w:val="en-US" w:eastAsia="en-US" w:bidi="en-US"/>
              </w:rPr>
              <w:t>Scopus</w:t>
            </w:r>
            <w:r w:rsidRPr="00BB1DDC">
              <w:rPr>
                <w:rStyle w:val="13"/>
                <w:sz w:val="24"/>
                <w:szCs w:val="24"/>
                <w:lang w:eastAsia="en-US" w:bidi="en-US"/>
              </w:rPr>
              <w:t xml:space="preserve">; </w:t>
            </w:r>
            <w:r w:rsidRPr="00BB1DDC">
              <w:rPr>
                <w:rStyle w:val="13"/>
                <w:sz w:val="24"/>
                <w:szCs w:val="24"/>
              </w:rPr>
              <w:t>База данных российских стандартов «</w:t>
            </w:r>
            <w:proofErr w:type="spellStart"/>
            <w:r w:rsidRPr="00BB1DDC">
              <w:rPr>
                <w:rStyle w:val="13"/>
                <w:sz w:val="24"/>
                <w:szCs w:val="24"/>
              </w:rPr>
              <w:t>Технорма</w:t>
            </w:r>
            <w:proofErr w:type="spellEnd"/>
            <w:r w:rsidRPr="00BB1DDC">
              <w:rPr>
                <w:rStyle w:val="13"/>
                <w:sz w:val="24"/>
                <w:szCs w:val="24"/>
              </w:rPr>
              <w:t>»; Национальный цифровой ресурс «</w:t>
            </w:r>
            <w:proofErr w:type="spellStart"/>
            <w:r w:rsidRPr="00BB1DDC">
              <w:rPr>
                <w:rStyle w:val="13"/>
                <w:sz w:val="24"/>
                <w:szCs w:val="24"/>
              </w:rPr>
              <w:t>Руконт</w:t>
            </w:r>
            <w:proofErr w:type="spellEnd"/>
            <w:r w:rsidRPr="00BB1DDC">
              <w:rPr>
                <w:rStyle w:val="13"/>
                <w:sz w:val="24"/>
                <w:szCs w:val="24"/>
              </w:rPr>
              <w:t>». Межрегиональная аналитическая роспись статей (МАРС)</w:t>
            </w:r>
          </w:p>
        </w:tc>
      </w:tr>
    </w:tbl>
    <w:p w:rsidR="00EA4AD2" w:rsidRPr="00BB1DDC" w:rsidRDefault="00EA4AD2">
      <w:pPr>
        <w:spacing w:line="60" w:lineRule="exact"/>
        <w:rPr>
          <w:rFonts w:ascii="Times New Roman" w:hAnsi="Times New Roman" w:cs="Times New Roman"/>
        </w:rPr>
      </w:pPr>
    </w:p>
    <w:p w:rsidR="00EA4AD2" w:rsidRPr="00BB1DDC" w:rsidRDefault="000F2F3C" w:rsidP="005623BB">
      <w:pPr>
        <w:pStyle w:val="22"/>
        <w:shd w:val="clear" w:color="auto" w:fill="auto"/>
        <w:spacing w:before="0" w:line="302" w:lineRule="exact"/>
        <w:jc w:val="both"/>
        <w:rPr>
          <w:sz w:val="24"/>
          <w:szCs w:val="24"/>
        </w:rPr>
      </w:pPr>
      <w:r w:rsidRPr="00BB1DDC">
        <w:rPr>
          <w:sz w:val="24"/>
          <w:szCs w:val="24"/>
        </w:rPr>
        <w:t>Доступ к современным профессиональным базам данных (в том числе международ</w:t>
      </w:r>
      <w:r w:rsidRPr="00BB1DDC">
        <w:rPr>
          <w:sz w:val="24"/>
          <w:szCs w:val="24"/>
        </w:rPr>
        <w:softHyphen/>
        <w:t>ным реферативным базам данных научных изданий) и информационным справочным систе</w:t>
      </w:r>
      <w:r w:rsidRPr="00BB1DDC">
        <w:rPr>
          <w:sz w:val="24"/>
          <w:szCs w:val="24"/>
        </w:rPr>
        <w:softHyphen/>
        <w:t>мам: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01"/>
        <w:gridCol w:w="4968"/>
      </w:tblGrid>
      <w:tr w:rsidR="00EA4AD2" w:rsidRPr="00BB1DDC">
        <w:trPr>
          <w:trHeight w:hRule="exact" w:val="571"/>
          <w:jc w:val="center"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Библиотечно-информационный комплекс УГТУ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7D3FB4" w:rsidP="005623BB">
            <w:pPr>
              <w:pStyle w:val="53"/>
              <w:shd w:val="clear" w:color="auto" w:fill="auto"/>
              <w:spacing w:after="0" w:line="220" w:lineRule="exact"/>
              <w:ind w:left="120" w:firstLine="0"/>
              <w:jc w:val="left"/>
              <w:rPr>
                <w:sz w:val="24"/>
                <w:szCs w:val="24"/>
              </w:rPr>
            </w:pPr>
            <w:hyperlink r:id="rId33" w:history="1">
              <w:r w:rsidR="000F2F3C" w:rsidRPr="00BB1DDC">
                <w:rPr>
                  <w:rStyle w:val="a3"/>
                  <w:sz w:val="24"/>
                  <w:szCs w:val="24"/>
                  <w:lang w:val="en-US" w:eastAsia="en-US" w:bidi="en-US"/>
                </w:rPr>
                <w:t>http://lib.ugtu.net/</w:t>
              </w:r>
            </w:hyperlink>
          </w:p>
        </w:tc>
      </w:tr>
      <w:tr w:rsidR="00EA4AD2" w:rsidRPr="00BB1DDC">
        <w:trPr>
          <w:trHeight w:hRule="exact" w:val="562"/>
          <w:jc w:val="center"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60" w:line="220" w:lineRule="exact"/>
              <w:ind w:left="120" w:firstLine="0"/>
              <w:jc w:val="left"/>
              <w:rPr>
                <w:sz w:val="24"/>
                <w:szCs w:val="24"/>
              </w:rPr>
            </w:pPr>
            <w:proofErr w:type="spellStart"/>
            <w:r w:rsidRPr="00BB1DDC">
              <w:rPr>
                <w:rStyle w:val="13"/>
                <w:sz w:val="24"/>
                <w:szCs w:val="24"/>
              </w:rPr>
              <w:t>ЭБСеНЬгагу</w:t>
            </w:r>
            <w:proofErr w:type="spellEnd"/>
          </w:p>
          <w:p w:rsidR="00EA4AD2" w:rsidRPr="00BB1DDC" w:rsidRDefault="000F2F3C" w:rsidP="005623BB">
            <w:pPr>
              <w:pStyle w:val="53"/>
              <w:shd w:val="clear" w:color="auto" w:fill="auto"/>
              <w:spacing w:before="60" w:after="0" w:line="220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(периодические издания)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7D3FB4" w:rsidP="005623BB">
            <w:pPr>
              <w:pStyle w:val="53"/>
              <w:shd w:val="clear" w:color="auto" w:fill="auto"/>
              <w:spacing w:after="0" w:line="220" w:lineRule="exact"/>
              <w:ind w:left="120" w:firstLine="0"/>
              <w:jc w:val="left"/>
              <w:rPr>
                <w:sz w:val="24"/>
                <w:szCs w:val="24"/>
              </w:rPr>
            </w:pPr>
            <w:hyperlink r:id="rId34" w:history="1">
              <w:r w:rsidR="000F2F3C" w:rsidRPr="00BB1DDC">
                <w:rPr>
                  <w:rStyle w:val="a3"/>
                  <w:sz w:val="24"/>
                  <w:szCs w:val="24"/>
                  <w:lang w:val="en-US" w:eastAsia="en-US" w:bidi="en-US"/>
                </w:rPr>
                <w:t>http://elibrary.ru</w:t>
              </w:r>
            </w:hyperlink>
          </w:p>
        </w:tc>
      </w:tr>
      <w:tr w:rsidR="00EA4AD2" w:rsidRPr="00BB1DDC">
        <w:trPr>
          <w:trHeight w:hRule="exact" w:val="562"/>
          <w:jc w:val="center"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 xml:space="preserve">Электронно-библиотечная система </w:t>
            </w:r>
            <w:r w:rsidRPr="00BB1DDC">
              <w:rPr>
                <w:rStyle w:val="13"/>
                <w:sz w:val="24"/>
                <w:szCs w:val="24"/>
                <w:lang w:val="en-US" w:eastAsia="en-US" w:bidi="en-US"/>
              </w:rPr>
              <w:t>«ZNANIUM»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7D3FB4" w:rsidP="005623BB">
            <w:pPr>
              <w:pStyle w:val="53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hyperlink r:id="rId35" w:history="1">
              <w:r w:rsidR="000F2F3C" w:rsidRPr="00BB1DDC">
                <w:rPr>
                  <w:rStyle w:val="a3"/>
                  <w:sz w:val="24"/>
                  <w:szCs w:val="24"/>
                  <w:lang w:val="en-US" w:eastAsia="en-US" w:bidi="en-US"/>
                </w:rPr>
                <w:t>http</w:t>
              </w:r>
              <w:r w:rsidR="000F2F3C" w:rsidRPr="00BB1DDC">
                <w:rPr>
                  <w:rStyle w:val="a3"/>
                  <w:sz w:val="24"/>
                  <w:szCs w:val="24"/>
                  <w:lang w:eastAsia="en-US" w:bidi="en-US"/>
                </w:rPr>
                <w:t>://</w:t>
              </w:r>
              <w:r w:rsidR="000F2F3C" w:rsidRPr="00BB1DDC">
                <w:rPr>
                  <w:rStyle w:val="a3"/>
                  <w:sz w:val="24"/>
                  <w:szCs w:val="24"/>
                  <w:lang w:val="en-US" w:eastAsia="en-US" w:bidi="en-US"/>
                </w:rPr>
                <w:t>lib</w:t>
              </w:r>
              <w:r w:rsidR="000F2F3C" w:rsidRPr="00BB1DDC">
                <w:rPr>
                  <w:rStyle w:val="a3"/>
                  <w:sz w:val="24"/>
                  <w:szCs w:val="24"/>
                  <w:lang w:eastAsia="en-US" w:bidi="en-US"/>
                </w:rPr>
                <w:t>.</w:t>
              </w:r>
              <w:proofErr w:type="spellStart"/>
              <w:r w:rsidR="000F2F3C" w:rsidRPr="00BB1DDC">
                <w:rPr>
                  <w:rStyle w:val="a3"/>
                  <w:sz w:val="24"/>
                  <w:szCs w:val="24"/>
                  <w:lang w:val="en-US" w:eastAsia="en-US" w:bidi="en-US"/>
                </w:rPr>
                <w:t>ugtu</w:t>
              </w:r>
              <w:proofErr w:type="spellEnd"/>
              <w:r w:rsidR="000F2F3C" w:rsidRPr="00BB1DDC">
                <w:rPr>
                  <w:rStyle w:val="a3"/>
                  <w:sz w:val="24"/>
                  <w:szCs w:val="24"/>
                  <w:lang w:eastAsia="en-US" w:bidi="en-US"/>
                </w:rPr>
                <w:t>.</w:t>
              </w:r>
              <w:r w:rsidR="000F2F3C" w:rsidRPr="00BB1DDC">
                <w:rPr>
                  <w:rStyle w:val="a3"/>
                  <w:sz w:val="24"/>
                  <w:szCs w:val="24"/>
                  <w:lang w:val="en-US" w:eastAsia="en-US" w:bidi="en-US"/>
                </w:rPr>
                <w:t>net</w:t>
              </w:r>
              <w:r w:rsidR="000F2F3C" w:rsidRPr="00BB1DDC">
                <w:rPr>
                  <w:rStyle w:val="a3"/>
                  <w:sz w:val="24"/>
                  <w:szCs w:val="24"/>
                  <w:lang w:eastAsia="en-US" w:bidi="en-US"/>
                </w:rPr>
                <w:t>/</w:t>
              </w:r>
              <w:proofErr w:type="spellStart"/>
              <w:r w:rsidR="000F2F3C" w:rsidRPr="00BB1DDC">
                <w:rPr>
                  <w:rStyle w:val="a3"/>
                  <w:sz w:val="24"/>
                  <w:szCs w:val="24"/>
                  <w:lang w:val="en-US" w:eastAsia="en-US" w:bidi="en-US"/>
                </w:rPr>
                <w:t>znanium</w:t>
              </w:r>
              <w:proofErr w:type="spellEnd"/>
            </w:hyperlink>
            <w:r w:rsidR="000F2F3C" w:rsidRPr="00BB1DDC">
              <w:rPr>
                <w:rStyle w:val="13"/>
                <w:sz w:val="24"/>
                <w:szCs w:val="24"/>
                <w:lang w:eastAsia="en-US" w:bidi="en-US"/>
              </w:rPr>
              <w:t xml:space="preserve"> </w:t>
            </w:r>
            <w:r w:rsidR="000F2F3C" w:rsidRPr="00BB1DDC">
              <w:rPr>
                <w:rStyle w:val="ae"/>
                <w:sz w:val="24"/>
                <w:szCs w:val="24"/>
              </w:rPr>
              <w:t>по паролю и логину</w:t>
            </w:r>
          </w:p>
        </w:tc>
      </w:tr>
      <w:tr w:rsidR="00EA4AD2" w:rsidRPr="00BB1DDC">
        <w:trPr>
          <w:trHeight w:hRule="exact" w:val="562"/>
          <w:jc w:val="center"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Электронно-библиотечная система «ЮРАЙТ»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7D3FB4" w:rsidP="005623BB">
            <w:pPr>
              <w:pStyle w:val="53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hyperlink r:id="rId36" w:history="1">
              <w:r w:rsidR="000F2F3C" w:rsidRPr="00BB1DDC">
                <w:rPr>
                  <w:rStyle w:val="a3"/>
                  <w:sz w:val="24"/>
                  <w:szCs w:val="24"/>
                  <w:lang w:val="en-US" w:eastAsia="en-US" w:bidi="en-US"/>
                </w:rPr>
                <w:t>https</w:t>
              </w:r>
              <w:r w:rsidR="000F2F3C" w:rsidRPr="00BB1DDC">
                <w:rPr>
                  <w:rStyle w:val="a3"/>
                  <w:sz w:val="24"/>
                  <w:szCs w:val="24"/>
                  <w:lang w:eastAsia="en-US" w:bidi="en-US"/>
                </w:rPr>
                <w:t>://</w:t>
              </w:r>
              <w:r w:rsidR="000F2F3C" w:rsidRPr="00BB1DDC">
                <w:rPr>
                  <w:rStyle w:val="a3"/>
                  <w:sz w:val="24"/>
                  <w:szCs w:val="24"/>
                  <w:lang w:val="en-US" w:eastAsia="en-US" w:bidi="en-US"/>
                </w:rPr>
                <w:t>www</w:t>
              </w:r>
              <w:r w:rsidR="000F2F3C" w:rsidRPr="00BB1DDC">
                <w:rPr>
                  <w:rStyle w:val="a3"/>
                  <w:sz w:val="24"/>
                  <w:szCs w:val="24"/>
                  <w:lang w:eastAsia="en-US" w:bidi="en-US"/>
                </w:rPr>
                <w:t>.</w:t>
              </w:r>
              <w:proofErr w:type="spellStart"/>
              <w:r w:rsidR="000F2F3C" w:rsidRPr="00BB1DDC">
                <w:rPr>
                  <w:rStyle w:val="a3"/>
                  <w:sz w:val="24"/>
                  <w:szCs w:val="24"/>
                  <w:lang w:val="en-US" w:eastAsia="en-US" w:bidi="en-US"/>
                </w:rPr>
                <w:t>biblio</w:t>
              </w:r>
              <w:proofErr w:type="spellEnd"/>
              <w:r w:rsidR="000F2F3C" w:rsidRPr="00BB1DDC">
                <w:rPr>
                  <w:rStyle w:val="a3"/>
                  <w:sz w:val="24"/>
                  <w:szCs w:val="24"/>
                  <w:lang w:eastAsia="en-US" w:bidi="en-US"/>
                </w:rPr>
                <w:t>-</w:t>
              </w:r>
              <w:r w:rsidR="000F2F3C" w:rsidRPr="00BB1DDC">
                <w:rPr>
                  <w:rStyle w:val="a3"/>
                  <w:sz w:val="24"/>
                  <w:szCs w:val="24"/>
                  <w:lang w:val="en-US" w:eastAsia="en-US" w:bidi="en-US"/>
                </w:rPr>
                <w:t>online</w:t>
              </w:r>
              <w:r w:rsidR="000F2F3C" w:rsidRPr="00BB1DDC">
                <w:rPr>
                  <w:rStyle w:val="a3"/>
                  <w:sz w:val="24"/>
                  <w:szCs w:val="24"/>
                  <w:lang w:eastAsia="en-US" w:bidi="en-US"/>
                </w:rPr>
                <w:t>.</w:t>
              </w:r>
              <w:proofErr w:type="spellStart"/>
              <w:r w:rsidR="000F2F3C" w:rsidRPr="00BB1DDC">
                <w:rPr>
                  <w:rStyle w:val="a3"/>
                  <w:sz w:val="24"/>
                  <w:szCs w:val="24"/>
                  <w:lang w:val="en-US" w:eastAsia="en-US" w:bidi="en-US"/>
                </w:rPr>
                <w:t>ru</w:t>
              </w:r>
              <w:proofErr w:type="spellEnd"/>
              <w:r w:rsidR="000F2F3C" w:rsidRPr="00BB1DDC">
                <w:rPr>
                  <w:rStyle w:val="a3"/>
                  <w:sz w:val="24"/>
                  <w:szCs w:val="24"/>
                  <w:lang w:eastAsia="en-US" w:bidi="en-US"/>
                </w:rPr>
                <w:t>/</w:t>
              </w:r>
            </w:hyperlink>
            <w:r w:rsidR="000F2F3C" w:rsidRPr="00BB1DDC">
              <w:rPr>
                <w:rStyle w:val="13"/>
                <w:sz w:val="24"/>
                <w:szCs w:val="24"/>
                <w:lang w:eastAsia="en-US" w:bidi="en-US"/>
              </w:rPr>
              <w:t xml:space="preserve"> </w:t>
            </w:r>
            <w:r w:rsidR="000F2F3C" w:rsidRPr="00BB1DDC">
              <w:rPr>
                <w:rStyle w:val="ae"/>
                <w:sz w:val="24"/>
                <w:szCs w:val="24"/>
              </w:rPr>
              <w:t>по паролю и логину</w:t>
            </w:r>
          </w:p>
        </w:tc>
      </w:tr>
      <w:tr w:rsidR="00EA4AD2" w:rsidRPr="00BB1DDC">
        <w:trPr>
          <w:trHeight w:hRule="exact" w:val="562"/>
          <w:jc w:val="center"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64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 xml:space="preserve">Реферативные журналы ВИНИТИ </w:t>
            </w:r>
            <w:r w:rsidRPr="00BB1DDC">
              <w:rPr>
                <w:rStyle w:val="13"/>
                <w:sz w:val="24"/>
                <w:szCs w:val="24"/>
                <w:lang w:eastAsia="en-US" w:bidi="en-US"/>
              </w:rPr>
              <w:t>(</w:t>
            </w:r>
            <w:r w:rsidRPr="00BB1DDC">
              <w:rPr>
                <w:rStyle w:val="13"/>
                <w:sz w:val="24"/>
                <w:szCs w:val="24"/>
                <w:lang w:val="en-US" w:eastAsia="en-US" w:bidi="en-US"/>
              </w:rPr>
              <w:t>on</w:t>
            </w:r>
            <w:r w:rsidRPr="00BB1DDC">
              <w:rPr>
                <w:rStyle w:val="13"/>
                <w:sz w:val="24"/>
                <w:szCs w:val="24"/>
                <w:lang w:eastAsia="en-US" w:bidi="en-US"/>
              </w:rPr>
              <w:t>-</w:t>
            </w:r>
            <w:r w:rsidRPr="00BB1DDC">
              <w:rPr>
                <w:rStyle w:val="13"/>
                <w:sz w:val="24"/>
                <w:szCs w:val="24"/>
                <w:lang w:val="en-US" w:eastAsia="en-US" w:bidi="en-US"/>
              </w:rPr>
              <w:t>line</w:t>
            </w:r>
            <w:r w:rsidRPr="00BB1DDC">
              <w:rPr>
                <w:rStyle w:val="13"/>
                <w:sz w:val="24"/>
                <w:szCs w:val="24"/>
                <w:lang w:eastAsia="en-US" w:bidi="en-US"/>
              </w:rPr>
              <w:t xml:space="preserve"> </w:t>
            </w:r>
            <w:r w:rsidRPr="00BB1DDC">
              <w:rPr>
                <w:rStyle w:val="13"/>
                <w:sz w:val="24"/>
                <w:szCs w:val="24"/>
              </w:rPr>
              <w:t>доступ)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7D3FB4" w:rsidP="005623BB">
            <w:pPr>
              <w:pStyle w:val="53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hyperlink r:id="rId37" w:history="1">
              <w:r w:rsidR="000F2F3C" w:rsidRPr="00BB1DDC">
                <w:rPr>
                  <w:rStyle w:val="a3"/>
                  <w:sz w:val="24"/>
                  <w:szCs w:val="24"/>
                </w:rPr>
                <w:t>http://viniti.ru</w:t>
              </w:r>
            </w:hyperlink>
            <w:r w:rsidR="000F2F3C" w:rsidRPr="00BB1DDC">
              <w:rPr>
                <w:rStyle w:val="23"/>
                <w:sz w:val="24"/>
                <w:szCs w:val="24"/>
                <w:lang w:val="ru-RU"/>
              </w:rPr>
              <w:t xml:space="preserve"> </w:t>
            </w:r>
            <w:r w:rsidR="000F2F3C" w:rsidRPr="00BB1DDC">
              <w:rPr>
                <w:rStyle w:val="ae"/>
                <w:sz w:val="24"/>
                <w:szCs w:val="24"/>
              </w:rPr>
              <w:t>по паролю и логину</w:t>
            </w:r>
          </w:p>
        </w:tc>
      </w:tr>
      <w:tr w:rsidR="00EA4AD2" w:rsidRPr="00BB1DDC">
        <w:trPr>
          <w:trHeight w:hRule="exact" w:val="562"/>
          <w:jc w:val="center"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Справочно-правовая база «Консультант Плюс»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Локальная сеть УГТУ</w:t>
            </w:r>
          </w:p>
        </w:tc>
      </w:tr>
      <w:tr w:rsidR="00EA4AD2" w:rsidRPr="00BB1DDC">
        <w:trPr>
          <w:trHeight w:hRule="exact" w:val="288"/>
          <w:jc w:val="center"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  <w:lang w:val="en-US" w:eastAsia="en-US" w:bidi="en-US"/>
              </w:rPr>
              <w:t>Springer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7D3FB4" w:rsidP="005623BB">
            <w:pPr>
              <w:pStyle w:val="53"/>
              <w:shd w:val="clear" w:color="auto" w:fill="auto"/>
              <w:spacing w:after="0" w:line="220" w:lineRule="exact"/>
              <w:ind w:left="120" w:firstLine="0"/>
              <w:jc w:val="left"/>
              <w:rPr>
                <w:sz w:val="24"/>
                <w:szCs w:val="24"/>
              </w:rPr>
            </w:pPr>
            <w:hyperlink r:id="rId38" w:history="1">
              <w:r w:rsidR="000F2F3C" w:rsidRPr="00BB1DDC">
                <w:rPr>
                  <w:rStyle w:val="a3"/>
                  <w:sz w:val="24"/>
                  <w:szCs w:val="24"/>
                  <w:lang w:val="en-US" w:eastAsia="en-US" w:bidi="en-US"/>
                </w:rPr>
                <w:t>http://www.springerlink</w:t>
              </w:r>
            </w:hyperlink>
            <w:r w:rsidR="000F2F3C" w:rsidRPr="00BB1DDC">
              <w:rPr>
                <w:rStyle w:val="13"/>
                <w:sz w:val="24"/>
                <w:szCs w:val="24"/>
                <w:lang w:val="en-US" w:eastAsia="en-US" w:bidi="en-US"/>
              </w:rPr>
              <w:t>. com/</w:t>
            </w:r>
          </w:p>
        </w:tc>
      </w:tr>
      <w:tr w:rsidR="00EA4AD2" w:rsidRPr="00BB1DDC">
        <w:trPr>
          <w:trHeight w:hRule="exact" w:val="283"/>
          <w:jc w:val="center"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 xml:space="preserve">Полнотекстовая база данных </w:t>
            </w:r>
            <w:proofErr w:type="spellStart"/>
            <w:r w:rsidRPr="00BB1DDC">
              <w:rPr>
                <w:rStyle w:val="13"/>
                <w:sz w:val="24"/>
                <w:szCs w:val="24"/>
                <w:lang w:val="en-US" w:eastAsia="en-US" w:bidi="en-US"/>
              </w:rPr>
              <w:t>ScienceDirect</w:t>
            </w:r>
            <w:proofErr w:type="spellEnd"/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7D3FB4" w:rsidP="005623BB">
            <w:pPr>
              <w:pStyle w:val="53"/>
              <w:shd w:val="clear" w:color="auto" w:fill="auto"/>
              <w:spacing w:after="0" w:line="220" w:lineRule="exact"/>
              <w:ind w:left="120" w:firstLine="0"/>
              <w:jc w:val="left"/>
              <w:rPr>
                <w:sz w:val="24"/>
                <w:szCs w:val="24"/>
              </w:rPr>
            </w:pPr>
            <w:hyperlink r:id="rId39" w:history="1">
              <w:r w:rsidR="000F2F3C" w:rsidRPr="00BB1DDC">
                <w:rPr>
                  <w:rStyle w:val="a3"/>
                  <w:sz w:val="24"/>
                  <w:szCs w:val="24"/>
                  <w:lang w:val="en-US" w:eastAsia="en-US" w:bidi="en-US"/>
                </w:rPr>
                <w:t>http://www.sciencedirect.com/</w:t>
              </w:r>
            </w:hyperlink>
          </w:p>
        </w:tc>
      </w:tr>
      <w:tr w:rsidR="00EA4AD2" w:rsidRPr="00BB1DDC">
        <w:trPr>
          <w:trHeight w:hRule="exact" w:val="571"/>
          <w:jc w:val="center"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 xml:space="preserve">Реферативная и </w:t>
            </w:r>
            <w:proofErr w:type="spellStart"/>
            <w:r w:rsidRPr="00BB1DDC">
              <w:rPr>
                <w:rStyle w:val="13"/>
                <w:sz w:val="24"/>
                <w:szCs w:val="24"/>
              </w:rPr>
              <w:t>наукометрическая</w:t>
            </w:r>
            <w:proofErr w:type="spellEnd"/>
            <w:r w:rsidRPr="00BB1DDC">
              <w:rPr>
                <w:rStyle w:val="13"/>
                <w:sz w:val="24"/>
                <w:szCs w:val="24"/>
              </w:rPr>
              <w:t xml:space="preserve"> база дан</w:t>
            </w:r>
            <w:r w:rsidRPr="00BB1DDC">
              <w:rPr>
                <w:rStyle w:val="13"/>
                <w:sz w:val="24"/>
                <w:szCs w:val="24"/>
              </w:rPr>
              <w:softHyphen/>
              <w:t xml:space="preserve">ных </w:t>
            </w:r>
            <w:r w:rsidRPr="00BB1DDC">
              <w:rPr>
                <w:rStyle w:val="13"/>
                <w:sz w:val="24"/>
                <w:szCs w:val="24"/>
                <w:lang w:val="en-US" w:eastAsia="en-US" w:bidi="en-US"/>
              </w:rPr>
              <w:t>Scopus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7D3FB4" w:rsidP="005623BB">
            <w:pPr>
              <w:pStyle w:val="53"/>
              <w:shd w:val="clear" w:color="auto" w:fill="auto"/>
              <w:spacing w:after="0" w:line="220" w:lineRule="exact"/>
              <w:ind w:left="120" w:firstLine="0"/>
              <w:jc w:val="left"/>
              <w:rPr>
                <w:sz w:val="24"/>
                <w:szCs w:val="24"/>
              </w:rPr>
            </w:pPr>
            <w:hyperlink r:id="rId40" w:history="1">
              <w:r w:rsidR="000F2F3C" w:rsidRPr="00BB1DDC">
                <w:rPr>
                  <w:rStyle w:val="a3"/>
                  <w:sz w:val="24"/>
                  <w:szCs w:val="24"/>
                  <w:lang w:val="en-US" w:eastAsia="en-US" w:bidi="en-US"/>
                </w:rPr>
                <w:t>http://www.scopus.com/</w:t>
              </w:r>
            </w:hyperlink>
          </w:p>
        </w:tc>
      </w:tr>
    </w:tbl>
    <w:p w:rsidR="00EA4AD2" w:rsidRPr="00BB1DDC" w:rsidRDefault="00EA4AD2">
      <w:pPr>
        <w:rPr>
          <w:rFonts w:ascii="Times New Roman" w:hAnsi="Times New Roman" w:cs="Times New Roman"/>
        </w:rPr>
      </w:pPr>
    </w:p>
    <w:p w:rsidR="00EA4AD2" w:rsidRPr="00BB1DDC" w:rsidRDefault="000F2F3C">
      <w:pPr>
        <w:pStyle w:val="80"/>
        <w:shd w:val="clear" w:color="auto" w:fill="auto"/>
        <w:ind w:left="140" w:right="140"/>
        <w:rPr>
          <w:sz w:val="24"/>
          <w:szCs w:val="24"/>
        </w:rPr>
      </w:pPr>
      <w:r w:rsidRPr="00BB1DDC">
        <w:rPr>
          <w:sz w:val="24"/>
          <w:szCs w:val="24"/>
        </w:rPr>
        <w:t xml:space="preserve">* Доступ к ЭБС возможен как из стен университета, так и из любого места, где есть Интернет (из дома, из интернет-кафе, из другого города и т.д.). Единственное условие: студенту необходимо пройти регистрацию в стенах УГТУ (корпус «В» - </w:t>
      </w:r>
      <w:proofErr w:type="spellStart"/>
      <w:r w:rsidRPr="00BB1DDC">
        <w:rPr>
          <w:sz w:val="24"/>
          <w:szCs w:val="24"/>
        </w:rPr>
        <w:t>каб</w:t>
      </w:r>
      <w:proofErr w:type="spellEnd"/>
      <w:r w:rsidRPr="00BB1DDC">
        <w:rPr>
          <w:sz w:val="24"/>
          <w:szCs w:val="24"/>
        </w:rPr>
        <w:t xml:space="preserve">. 214-216, корпус «Л» - </w:t>
      </w:r>
      <w:proofErr w:type="spellStart"/>
      <w:r w:rsidRPr="00BB1DDC">
        <w:rPr>
          <w:sz w:val="24"/>
          <w:szCs w:val="24"/>
        </w:rPr>
        <w:t>каб</w:t>
      </w:r>
      <w:proofErr w:type="spellEnd"/>
      <w:r w:rsidRPr="00BB1DDC">
        <w:rPr>
          <w:sz w:val="24"/>
          <w:szCs w:val="24"/>
        </w:rPr>
        <w:t>. 235).</w:t>
      </w:r>
    </w:p>
    <w:p w:rsidR="00EA4AD2" w:rsidRPr="00BB1DDC" w:rsidRDefault="000F2F3C">
      <w:pPr>
        <w:pStyle w:val="70"/>
        <w:numPr>
          <w:ilvl w:val="0"/>
          <w:numId w:val="6"/>
        </w:numPr>
        <w:shd w:val="clear" w:color="auto" w:fill="auto"/>
        <w:spacing w:after="0" w:line="302" w:lineRule="exact"/>
        <w:ind w:left="140" w:right="140"/>
        <w:jc w:val="left"/>
        <w:rPr>
          <w:sz w:val="24"/>
          <w:szCs w:val="24"/>
        </w:rPr>
      </w:pPr>
      <w:r w:rsidRPr="00BB1DDC">
        <w:rPr>
          <w:sz w:val="24"/>
          <w:szCs w:val="24"/>
        </w:rPr>
        <w:t xml:space="preserve"> Фонд оценочных средств для проведения промежуточной аттестации обучающихся по дисциплине:</w:t>
      </w:r>
    </w:p>
    <w:p w:rsidR="00EA4AD2" w:rsidRPr="00BB1DDC" w:rsidRDefault="000F2F3C">
      <w:pPr>
        <w:pStyle w:val="53"/>
        <w:shd w:val="clear" w:color="auto" w:fill="auto"/>
        <w:spacing w:after="0"/>
        <w:ind w:left="140" w:right="140" w:firstLine="700"/>
        <w:jc w:val="left"/>
        <w:rPr>
          <w:sz w:val="24"/>
          <w:szCs w:val="24"/>
        </w:rPr>
      </w:pPr>
      <w:r w:rsidRPr="00BB1DDC">
        <w:rPr>
          <w:sz w:val="24"/>
          <w:szCs w:val="24"/>
        </w:rPr>
        <w:t xml:space="preserve">Оценочные средства, а </w:t>
      </w:r>
      <w:proofErr w:type="gramStart"/>
      <w:r w:rsidRPr="00BB1DDC">
        <w:rPr>
          <w:sz w:val="24"/>
          <w:szCs w:val="24"/>
        </w:rPr>
        <w:t>так же</w:t>
      </w:r>
      <w:proofErr w:type="gramEnd"/>
      <w:r w:rsidRPr="00BB1DDC">
        <w:rPr>
          <w:sz w:val="24"/>
          <w:szCs w:val="24"/>
        </w:rPr>
        <w:t xml:space="preserve"> нормы оценки текущего и рубежного контроля пред</w:t>
      </w:r>
      <w:r w:rsidRPr="00BB1DDC">
        <w:rPr>
          <w:sz w:val="24"/>
          <w:szCs w:val="24"/>
        </w:rPr>
        <w:softHyphen/>
        <w:t>ставлены в приложении №1 Фонд оценочных средств.</w:t>
      </w:r>
    </w:p>
    <w:p w:rsidR="00EA4AD2" w:rsidRPr="00BB1DDC" w:rsidRDefault="000F2F3C">
      <w:pPr>
        <w:pStyle w:val="70"/>
        <w:numPr>
          <w:ilvl w:val="0"/>
          <w:numId w:val="6"/>
        </w:numPr>
        <w:shd w:val="clear" w:color="auto" w:fill="auto"/>
        <w:spacing w:after="0" w:line="302" w:lineRule="exact"/>
        <w:ind w:left="140" w:right="140"/>
        <w:jc w:val="left"/>
        <w:rPr>
          <w:sz w:val="24"/>
          <w:szCs w:val="24"/>
        </w:rPr>
      </w:pPr>
      <w:r w:rsidRPr="00BB1DDC">
        <w:rPr>
          <w:sz w:val="24"/>
          <w:szCs w:val="24"/>
        </w:rPr>
        <w:t xml:space="preserve"> Описание материально-технической базы, необходимой для осуществления образо</w:t>
      </w:r>
      <w:r w:rsidRPr="00BB1DDC">
        <w:rPr>
          <w:sz w:val="24"/>
          <w:szCs w:val="24"/>
        </w:rPr>
        <w:softHyphen/>
        <w:t>вательного процесса по дисциплине:</w:t>
      </w:r>
    </w:p>
    <w:p w:rsidR="00EA4AD2" w:rsidRPr="00BB1DDC" w:rsidRDefault="000F2F3C">
      <w:pPr>
        <w:pStyle w:val="53"/>
        <w:shd w:val="clear" w:color="auto" w:fill="auto"/>
        <w:spacing w:after="0"/>
        <w:ind w:left="140" w:right="140" w:firstLine="700"/>
        <w:jc w:val="left"/>
        <w:rPr>
          <w:sz w:val="24"/>
          <w:szCs w:val="24"/>
        </w:rPr>
        <w:sectPr w:rsidR="00EA4AD2" w:rsidRPr="00BB1DDC">
          <w:pgSz w:w="11909" w:h="16838"/>
          <w:pgMar w:top="762" w:right="979" w:bottom="1084" w:left="979" w:header="0" w:footer="3" w:gutter="0"/>
          <w:cols w:space="720"/>
          <w:noEndnote/>
          <w:docGrid w:linePitch="360"/>
        </w:sectPr>
      </w:pPr>
      <w:r w:rsidRPr="00BB1DDC">
        <w:rPr>
          <w:sz w:val="24"/>
          <w:szCs w:val="24"/>
        </w:rPr>
        <w:t>Для проведения лекционных и лабораторных занятий используется аудитории б/ф корпуса А, №208, 207 корпуса Б УГТУ, оснащенные компьютерами, проектором, экраном.</w:t>
      </w:r>
    </w:p>
    <w:p w:rsidR="00217F33" w:rsidRDefault="00217F33">
      <w:pPr>
        <w:pStyle w:val="53"/>
        <w:shd w:val="clear" w:color="auto" w:fill="auto"/>
        <w:spacing w:after="129" w:line="220" w:lineRule="exact"/>
        <w:ind w:right="220" w:firstLine="0"/>
        <w:jc w:val="right"/>
        <w:rPr>
          <w:sz w:val="24"/>
          <w:szCs w:val="24"/>
        </w:rPr>
      </w:pPr>
    </w:p>
    <w:p w:rsidR="00217F33" w:rsidRDefault="00217F33">
      <w:pPr>
        <w:pStyle w:val="53"/>
        <w:shd w:val="clear" w:color="auto" w:fill="auto"/>
        <w:spacing w:after="129" w:line="220" w:lineRule="exact"/>
        <w:ind w:right="220" w:firstLine="0"/>
        <w:jc w:val="right"/>
        <w:rPr>
          <w:sz w:val="24"/>
          <w:szCs w:val="24"/>
        </w:rPr>
      </w:pPr>
    </w:p>
    <w:p w:rsidR="00217F33" w:rsidRDefault="00217F33">
      <w:pPr>
        <w:pStyle w:val="53"/>
        <w:shd w:val="clear" w:color="auto" w:fill="auto"/>
        <w:spacing w:after="129" w:line="220" w:lineRule="exact"/>
        <w:ind w:right="220" w:firstLine="0"/>
        <w:jc w:val="right"/>
        <w:rPr>
          <w:sz w:val="24"/>
          <w:szCs w:val="24"/>
        </w:rPr>
      </w:pPr>
    </w:p>
    <w:p w:rsidR="00217F33" w:rsidRDefault="00217F33">
      <w:pPr>
        <w:pStyle w:val="53"/>
        <w:shd w:val="clear" w:color="auto" w:fill="auto"/>
        <w:spacing w:after="129" w:line="220" w:lineRule="exact"/>
        <w:ind w:right="220" w:firstLine="0"/>
        <w:jc w:val="right"/>
        <w:rPr>
          <w:sz w:val="24"/>
          <w:szCs w:val="24"/>
        </w:rPr>
      </w:pPr>
    </w:p>
    <w:p w:rsidR="00217F33" w:rsidRDefault="00217F33">
      <w:pPr>
        <w:pStyle w:val="53"/>
        <w:shd w:val="clear" w:color="auto" w:fill="auto"/>
        <w:spacing w:after="129" w:line="220" w:lineRule="exact"/>
        <w:ind w:right="220" w:firstLine="0"/>
        <w:jc w:val="right"/>
        <w:rPr>
          <w:sz w:val="24"/>
          <w:szCs w:val="24"/>
        </w:rPr>
      </w:pPr>
    </w:p>
    <w:p w:rsidR="00217F33" w:rsidRDefault="00217F33">
      <w:pPr>
        <w:pStyle w:val="53"/>
        <w:shd w:val="clear" w:color="auto" w:fill="auto"/>
        <w:spacing w:after="129" w:line="220" w:lineRule="exact"/>
        <w:ind w:right="220" w:firstLine="0"/>
        <w:jc w:val="right"/>
        <w:rPr>
          <w:sz w:val="24"/>
          <w:szCs w:val="24"/>
        </w:rPr>
      </w:pPr>
    </w:p>
    <w:p w:rsidR="00EA4AD2" w:rsidRPr="00BB1DDC" w:rsidRDefault="000F2F3C">
      <w:pPr>
        <w:pStyle w:val="53"/>
        <w:shd w:val="clear" w:color="auto" w:fill="auto"/>
        <w:spacing w:after="129" w:line="220" w:lineRule="exact"/>
        <w:ind w:right="220" w:firstLine="0"/>
        <w:jc w:val="right"/>
        <w:rPr>
          <w:sz w:val="24"/>
          <w:szCs w:val="24"/>
        </w:rPr>
      </w:pPr>
      <w:r w:rsidRPr="00BB1DDC">
        <w:rPr>
          <w:sz w:val="24"/>
          <w:szCs w:val="24"/>
        </w:rPr>
        <w:t>Приложение 1</w:t>
      </w:r>
    </w:p>
    <w:p w:rsidR="00EA4AD2" w:rsidRPr="00BB1DDC" w:rsidRDefault="000F2F3C">
      <w:pPr>
        <w:pStyle w:val="70"/>
        <w:shd w:val="clear" w:color="auto" w:fill="auto"/>
        <w:spacing w:after="0" w:line="288" w:lineRule="exact"/>
        <w:jc w:val="center"/>
        <w:rPr>
          <w:sz w:val="24"/>
          <w:szCs w:val="24"/>
        </w:rPr>
      </w:pPr>
      <w:r w:rsidRPr="00BB1DDC">
        <w:rPr>
          <w:sz w:val="24"/>
          <w:szCs w:val="24"/>
        </w:rPr>
        <w:t>МИНОБРНАУКИ РОССИИ</w:t>
      </w:r>
    </w:p>
    <w:p w:rsidR="00EA4AD2" w:rsidRPr="00BB1DDC" w:rsidRDefault="000F2F3C">
      <w:pPr>
        <w:pStyle w:val="53"/>
        <w:shd w:val="clear" w:color="auto" w:fill="auto"/>
        <w:spacing w:after="0" w:line="288" w:lineRule="exact"/>
        <w:ind w:firstLine="0"/>
        <w:jc w:val="center"/>
        <w:rPr>
          <w:sz w:val="24"/>
          <w:szCs w:val="24"/>
        </w:rPr>
      </w:pPr>
      <w:r w:rsidRPr="00BB1DDC">
        <w:rPr>
          <w:sz w:val="24"/>
          <w:szCs w:val="24"/>
        </w:rPr>
        <w:t xml:space="preserve">Федеральное государственное бюджетное образовательное учреждение высшего образования </w:t>
      </w:r>
      <w:r w:rsidRPr="00BB1DDC">
        <w:rPr>
          <w:rStyle w:val="13pt"/>
          <w:sz w:val="24"/>
          <w:szCs w:val="24"/>
        </w:rPr>
        <w:t>«</w:t>
      </w:r>
      <w:proofErr w:type="spellStart"/>
      <w:r w:rsidRPr="00BB1DDC">
        <w:rPr>
          <w:rStyle w:val="13pt"/>
          <w:sz w:val="24"/>
          <w:szCs w:val="24"/>
        </w:rPr>
        <w:t>Ухтинский</w:t>
      </w:r>
      <w:proofErr w:type="spellEnd"/>
      <w:r w:rsidRPr="00BB1DDC">
        <w:rPr>
          <w:rStyle w:val="13pt"/>
          <w:sz w:val="24"/>
          <w:szCs w:val="24"/>
        </w:rPr>
        <w:t xml:space="preserve"> государственный технический университет»</w:t>
      </w:r>
    </w:p>
    <w:p w:rsidR="00EA4AD2" w:rsidRPr="00BB1DDC" w:rsidRDefault="000F2F3C">
      <w:pPr>
        <w:pStyle w:val="25"/>
        <w:keepNext/>
        <w:keepLines/>
        <w:shd w:val="clear" w:color="auto" w:fill="auto"/>
        <w:spacing w:after="994" w:line="260" w:lineRule="exact"/>
        <w:rPr>
          <w:sz w:val="24"/>
          <w:szCs w:val="24"/>
        </w:rPr>
      </w:pPr>
      <w:bookmarkStart w:id="3" w:name="bookmark3"/>
      <w:r w:rsidRPr="00BB1DDC">
        <w:rPr>
          <w:sz w:val="24"/>
          <w:szCs w:val="24"/>
        </w:rPr>
        <w:lastRenderedPageBreak/>
        <w:t>(УГТУ)</w:t>
      </w:r>
      <w:bookmarkEnd w:id="3"/>
    </w:p>
    <w:p w:rsidR="00540A02" w:rsidRDefault="00540A02">
      <w:pPr>
        <w:pStyle w:val="53"/>
        <w:shd w:val="clear" w:color="auto" w:fill="auto"/>
        <w:spacing w:after="506" w:line="552" w:lineRule="exact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Нефтегазовый факультет</w:t>
      </w:r>
      <w:r w:rsidR="000F2F3C" w:rsidRPr="00BB1DDC">
        <w:rPr>
          <w:sz w:val="24"/>
          <w:szCs w:val="24"/>
        </w:rPr>
        <w:t xml:space="preserve"> </w:t>
      </w:r>
    </w:p>
    <w:p w:rsidR="00EA4AD2" w:rsidRPr="00BB1DDC" w:rsidRDefault="000F2F3C">
      <w:pPr>
        <w:pStyle w:val="53"/>
        <w:shd w:val="clear" w:color="auto" w:fill="auto"/>
        <w:spacing w:after="506" w:line="552" w:lineRule="exact"/>
        <w:ind w:firstLine="0"/>
        <w:jc w:val="center"/>
        <w:rPr>
          <w:sz w:val="24"/>
          <w:szCs w:val="24"/>
        </w:rPr>
      </w:pPr>
      <w:r w:rsidRPr="00BB1DDC">
        <w:rPr>
          <w:sz w:val="24"/>
          <w:szCs w:val="24"/>
        </w:rPr>
        <w:t xml:space="preserve">Кафедра </w:t>
      </w:r>
      <w:r w:rsidR="00540A02">
        <w:rPr>
          <w:sz w:val="24"/>
          <w:szCs w:val="24"/>
        </w:rPr>
        <w:t>бурения</w:t>
      </w:r>
    </w:p>
    <w:p w:rsidR="00EA4AD2" w:rsidRDefault="000F2F3C" w:rsidP="00540A02">
      <w:pPr>
        <w:pStyle w:val="70"/>
        <w:shd w:val="clear" w:color="auto" w:fill="auto"/>
        <w:spacing w:after="0" w:line="220" w:lineRule="exact"/>
        <w:jc w:val="center"/>
        <w:rPr>
          <w:sz w:val="24"/>
          <w:szCs w:val="24"/>
        </w:rPr>
      </w:pPr>
      <w:r w:rsidRPr="00BB1DDC">
        <w:rPr>
          <w:sz w:val="24"/>
          <w:szCs w:val="24"/>
        </w:rPr>
        <w:t>ФОНД ОЦЕНОЧНЫХ СРЕДСТВ</w:t>
      </w:r>
      <w:r w:rsidR="00540A02">
        <w:rPr>
          <w:sz w:val="24"/>
          <w:szCs w:val="24"/>
        </w:rPr>
        <w:t xml:space="preserve"> </w:t>
      </w:r>
      <w:r w:rsidRPr="00BB1DDC">
        <w:rPr>
          <w:sz w:val="24"/>
          <w:szCs w:val="24"/>
        </w:rPr>
        <w:t>ПО ДИСЦИПЛИНЕ</w:t>
      </w:r>
    </w:p>
    <w:p w:rsidR="00CB3E20" w:rsidRPr="00BB1DDC" w:rsidRDefault="00CB3E20" w:rsidP="00540A02">
      <w:pPr>
        <w:pStyle w:val="70"/>
        <w:shd w:val="clear" w:color="auto" w:fill="auto"/>
        <w:spacing w:after="0" w:line="220" w:lineRule="exact"/>
        <w:jc w:val="center"/>
        <w:rPr>
          <w:sz w:val="24"/>
          <w:szCs w:val="24"/>
        </w:rPr>
      </w:pPr>
    </w:p>
    <w:p w:rsidR="00EA4AD2" w:rsidRPr="00BB1DDC" w:rsidRDefault="000F2F3C" w:rsidP="00CB3E20">
      <w:pPr>
        <w:pStyle w:val="70"/>
        <w:shd w:val="clear" w:color="auto" w:fill="auto"/>
        <w:spacing w:after="284" w:line="220" w:lineRule="exact"/>
        <w:ind w:right="220"/>
        <w:jc w:val="center"/>
        <w:rPr>
          <w:sz w:val="24"/>
          <w:szCs w:val="24"/>
        </w:rPr>
      </w:pPr>
      <w:r w:rsidRPr="00BB1DDC">
        <w:rPr>
          <w:sz w:val="24"/>
          <w:szCs w:val="24"/>
        </w:rPr>
        <w:t>Геофизические исследования скважин</w:t>
      </w:r>
    </w:p>
    <w:p w:rsidR="00540A02" w:rsidRDefault="000F2F3C">
      <w:pPr>
        <w:pStyle w:val="53"/>
        <w:shd w:val="clear" w:color="auto" w:fill="auto"/>
        <w:spacing w:after="450" w:line="557" w:lineRule="exact"/>
        <w:ind w:right="1660" w:firstLine="0"/>
        <w:jc w:val="left"/>
        <w:rPr>
          <w:sz w:val="24"/>
          <w:szCs w:val="24"/>
        </w:rPr>
      </w:pPr>
      <w:r w:rsidRPr="00BB1DDC">
        <w:rPr>
          <w:sz w:val="24"/>
          <w:szCs w:val="24"/>
        </w:rPr>
        <w:t xml:space="preserve">Направление подготовки 21.03.01 Нефтегазовое дело </w:t>
      </w:r>
    </w:p>
    <w:p w:rsidR="00EA4AD2" w:rsidRPr="00BB1DDC" w:rsidRDefault="000F2F3C">
      <w:pPr>
        <w:pStyle w:val="53"/>
        <w:shd w:val="clear" w:color="auto" w:fill="auto"/>
        <w:spacing w:after="450" w:line="557" w:lineRule="exact"/>
        <w:ind w:right="1660" w:firstLine="0"/>
        <w:jc w:val="left"/>
        <w:rPr>
          <w:sz w:val="24"/>
          <w:szCs w:val="24"/>
        </w:rPr>
      </w:pPr>
      <w:r w:rsidRPr="00BB1DDC">
        <w:rPr>
          <w:sz w:val="24"/>
          <w:szCs w:val="24"/>
        </w:rPr>
        <w:t>Профиль: Бурение нефтяных и газовых скважин</w:t>
      </w:r>
    </w:p>
    <w:p w:rsidR="005623BB" w:rsidRDefault="000F2F3C" w:rsidP="005623BB">
      <w:pPr>
        <w:pStyle w:val="53"/>
        <w:shd w:val="clear" w:color="auto" w:fill="auto"/>
        <w:spacing w:after="0" w:line="220" w:lineRule="exact"/>
        <w:ind w:firstLine="0"/>
        <w:jc w:val="left"/>
        <w:rPr>
          <w:sz w:val="24"/>
          <w:szCs w:val="24"/>
        </w:rPr>
      </w:pPr>
      <w:r w:rsidRPr="00BB1DDC">
        <w:rPr>
          <w:sz w:val="24"/>
          <w:szCs w:val="24"/>
        </w:rPr>
        <w:t>Год начала подготовки 202</w:t>
      </w:r>
      <w:r w:rsidR="00540A02">
        <w:rPr>
          <w:sz w:val="24"/>
          <w:szCs w:val="24"/>
        </w:rPr>
        <w:t>2</w:t>
      </w:r>
    </w:p>
    <w:p w:rsidR="005623BB" w:rsidRDefault="005623BB">
      <w:pPr>
        <w:rPr>
          <w:rFonts w:ascii="Times New Roman" w:eastAsia="Times New Roman" w:hAnsi="Times New Roman" w:cs="Times New Roman"/>
        </w:rPr>
      </w:pPr>
      <w:r>
        <w:br w:type="page"/>
      </w:r>
    </w:p>
    <w:p w:rsidR="005E7FAF" w:rsidRPr="005E7FAF" w:rsidRDefault="005E7FAF" w:rsidP="005623BB">
      <w:pPr>
        <w:pStyle w:val="53"/>
        <w:shd w:val="clear" w:color="auto" w:fill="auto"/>
        <w:spacing w:after="0" w:line="220" w:lineRule="exact"/>
        <w:ind w:firstLine="0"/>
        <w:jc w:val="left"/>
        <w:rPr>
          <w:color w:val="auto"/>
          <w:szCs w:val="28"/>
          <w:lang w:bidi="ar-SA"/>
        </w:rPr>
      </w:pPr>
      <w:r w:rsidRPr="005E7FAF">
        <w:rPr>
          <w:color w:val="auto"/>
          <w:szCs w:val="28"/>
          <w:lang w:bidi="ar-SA"/>
        </w:rPr>
        <w:lastRenderedPageBreak/>
        <w:t>Перечень компетенций и этапы их формирования</w:t>
      </w:r>
    </w:p>
    <w:tbl>
      <w:tblPr>
        <w:tblW w:w="9571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26"/>
        <w:gridCol w:w="2885"/>
        <w:gridCol w:w="3660"/>
      </w:tblGrid>
      <w:tr w:rsidR="005E7FAF" w:rsidRPr="005E7FAF" w:rsidTr="00E571B1"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AF" w:rsidRPr="005E7FAF" w:rsidRDefault="005E7FAF" w:rsidP="005E7FAF">
            <w:pPr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E7FA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Код и наименование компетенции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AF" w:rsidRPr="005E7FAF" w:rsidRDefault="005E7FAF" w:rsidP="005E7FAF">
            <w:pPr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E7FA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AF" w:rsidRPr="005E7FAF" w:rsidRDefault="005E7FAF" w:rsidP="005E7FAF">
            <w:pPr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E7FA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Дескрипторные характеристики компетенции (основные признаки)</w:t>
            </w:r>
          </w:p>
        </w:tc>
      </w:tr>
    </w:tbl>
    <w:p w:rsidR="005E7FAF" w:rsidRPr="005E7FAF" w:rsidRDefault="005E7FAF" w:rsidP="005E7FAF">
      <w:pPr>
        <w:widowControl/>
        <w:autoSpaceDN w:val="0"/>
        <w:spacing w:line="12" w:lineRule="auto"/>
        <w:textAlignment w:val="baseline"/>
        <w:rPr>
          <w:rFonts w:ascii="Times New Roman" w:eastAsia="Times New Roman" w:hAnsi="Times New Roman" w:cs="Times New Roman"/>
          <w:color w:val="auto"/>
          <w:sz w:val="2"/>
          <w:lang w:bidi="ar-SA"/>
        </w:rPr>
      </w:pPr>
    </w:p>
    <w:tbl>
      <w:tblPr>
        <w:tblW w:w="9571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26"/>
        <w:gridCol w:w="2885"/>
        <w:gridCol w:w="3660"/>
      </w:tblGrid>
      <w:tr w:rsidR="005E7FAF" w:rsidRPr="005E7FAF" w:rsidTr="00E571B1">
        <w:trPr>
          <w:tblHeader/>
        </w:trPr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AF" w:rsidRPr="005E7FAF" w:rsidRDefault="005E7FAF" w:rsidP="005E7FAF">
            <w:pPr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E7FA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AF" w:rsidRPr="005E7FAF" w:rsidRDefault="005E7FAF" w:rsidP="005E7FAF">
            <w:pPr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E7FA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AF" w:rsidRPr="005E7FAF" w:rsidRDefault="005E7FAF" w:rsidP="005E7FAF">
            <w:pPr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E7FA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</w:tr>
      <w:tr w:rsidR="008C1087" w:rsidRPr="005E7FAF" w:rsidTr="00E571B1"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1087" w:rsidRPr="005E7FAF" w:rsidRDefault="008C1087" w:rsidP="008C1087">
            <w:pPr>
              <w:autoSpaceDN w:val="0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C1087">
              <w:rPr>
                <w:rStyle w:val="13"/>
                <w:rFonts w:eastAsia="Courier New"/>
                <w:sz w:val="24"/>
                <w:szCs w:val="24"/>
              </w:rPr>
              <w:t>ОПК-4 - Способен прово</w:t>
            </w:r>
            <w:r w:rsidRPr="008C1087">
              <w:rPr>
                <w:rStyle w:val="13"/>
                <w:rFonts w:eastAsia="Courier New"/>
                <w:sz w:val="24"/>
                <w:szCs w:val="24"/>
              </w:rPr>
              <w:softHyphen/>
              <w:t>дить измерения и наблюде</w:t>
            </w:r>
            <w:r w:rsidRPr="008C1087">
              <w:rPr>
                <w:rStyle w:val="13"/>
                <w:rFonts w:eastAsia="Courier New"/>
                <w:sz w:val="24"/>
                <w:szCs w:val="24"/>
              </w:rPr>
              <w:softHyphen/>
              <w:t>ния, обрабатывать и пред</w:t>
            </w:r>
            <w:r w:rsidRPr="008C1087">
              <w:rPr>
                <w:rStyle w:val="13"/>
                <w:rFonts w:eastAsia="Courier New"/>
                <w:sz w:val="24"/>
                <w:szCs w:val="24"/>
              </w:rPr>
              <w:softHyphen/>
              <w:t>ставлять эксперименталь</w:t>
            </w:r>
            <w:r w:rsidRPr="008C1087">
              <w:rPr>
                <w:rStyle w:val="13"/>
                <w:rFonts w:eastAsia="Courier New"/>
                <w:sz w:val="24"/>
                <w:szCs w:val="24"/>
              </w:rPr>
              <w:softHyphen/>
              <w:t>ные данные;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1087" w:rsidRPr="005E7FAF" w:rsidRDefault="008C1087" w:rsidP="008C1087">
            <w:pPr>
              <w:widowControl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E7FA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Геолого-технологические условия проведения ГИС в скважинах различного назначения</w:t>
            </w:r>
          </w:p>
          <w:p w:rsidR="008C1087" w:rsidRPr="005E7FAF" w:rsidRDefault="008C1087" w:rsidP="008C1087">
            <w:pPr>
              <w:widowControl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E7FA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Электрические методы исследования скважин</w:t>
            </w:r>
          </w:p>
          <w:p w:rsidR="008C1087" w:rsidRPr="005E7FAF" w:rsidRDefault="008C1087" w:rsidP="008C1087">
            <w:pPr>
              <w:widowControl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E7FA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Радиоактивные и ядерно-магнитные методы исследования скважин</w:t>
            </w:r>
          </w:p>
          <w:p w:rsidR="008C1087" w:rsidRPr="005E7FAF" w:rsidRDefault="008C1087" w:rsidP="008C1087">
            <w:pPr>
              <w:widowControl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E7FA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Акустические и сейсмические методы исследования скважин</w:t>
            </w:r>
          </w:p>
          <w:p w:rsidR="008C1087" w:rsidRPr="005E7FAF" w:rsidRDefault="008C1087" w:rsidP="008C1087">
            <w:pPr>
              <w:widowControl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E7FA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Термические методы исследования скважин</w:t>
            </w:r>
          </w:p>
          <w:p w:rsidR="008C1087" w:rsidRPr="005E7FAF" w:rsidRDefault="008C1087" w:rsidP="008C1087">
            <w:pPr>
              <w:widowControl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E7FA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Геолого-технологические исследования скважин в процессе бурения</w:t>
            </w:r>
          </w:p>
          <w:p w:rsidR="008C1087" w:rsidRPr="005E7FAF" w:rsidRDefault="008C1087" w:rsidP="008C1087">
            <w:pPr>
              <w:widowControl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E7FA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Изучение технического состояния скважин</w:t>
            </w:r>
          </w:p>
          <w:p w:rsidR="008C1087" w:rsidRPr="005E7FAF" w:rsidRDefault="008C1087" w:rsidP="008C1087">
            <w:pPr>
              <w:widowControl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E7FA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Технические условия, средства и технология проведения ГИС</w:t>
            </w:r>
          </w:p>
          <w:p w:rsidR="008C1087" w:rsidRPr="005E7FAF" w:rsidRDefault="008C1087" w:rsidP="008C1087">
            <w:pPr>
              <w:widowControl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E7FA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Исследования действующих скважин</w:t>
            </w:r>
          </w:p>
          <w:p w:rsidR="008C1087" w:rsidRPr="005E7FAF" w:rsidRDefault="008C1087" w:rsidP="008C1087">
            <w:pPr>
              <w:widowControl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E7FA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Прострелочно-взрывные работы в скважинах.</w:t>
            </w:r>
          </w:p>
          <w:p w:rsidR="008C1087" w:rsidRPr="008C1087" w:rsidRDefault="008C1087" w:rsidP="008C1087">
            <w:pPr>
              <w:pStyle w:val="53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5E7FAF">
              <w:rPr>
                <w:color w:val="auto"/>
                <w:sz w:val="24"/>
                <w:szCs w:val="24"/>
                <w:lang w:bidi="ar-SA"/>
              </w:rPr>
              <w:t>Геофизические исследования горизонтальных скважин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1087" w:rsidRDefault="008C1087" w:rsidP="008C1087">
            <w:pPr>
              <w:pStyle w:val="53"/>
              <w:shd w:val="clear" w:color="auto" w:fill="auto"/>
              <w:spacing w:after="0" w:line="274" w:lineRule="exact"/>
              <w:ind w:firstLine="0"/>
              <w:rPr>
                <w:rStyle w:val="13"/>
                <w:sz w:val="24"/>
                <w:szCs w:val="24"/>
              </w:rPr>
            </w:pPr>
            <w:r w:rsidRPr="00BB1DDC">
              <w:rPr>
                <w:rStyle w:val="ae"/>
                <w:sz w:val="24"/>
                <w:szCs w:val="24"/>
              </w:rPr>
              <w:t>Знать:</w:t>
            </w:r>
            <w:r w:rsidRPr="00BB1DDC">
              <w:rPr>
                <w:rStyle w:val="13"/>
                <w:sz w:val="24"/>
                <w:szCs w:val="24"/>
              </w:rPr>
              <w:t xml:space="preserve"> структуру, перечень и функции основных подразделений геофизической службы; типы и состав отрядов и партий; способы изучения первичных геофизиче</w:t>
            </w:r>
            <w:r w:rsidRPr="00BB1DDC">
              <w:rPr>
                <w:rStyle w:val="13"/>
                <w:sz w:val="24"/>
                <w:szCs w:val="24"/>
              </w:rPr>
              <w:softHyphen/>
              <w:t xml:space="preserve">ских параметров в скважинах; </w:t>
            </w:r>
            <w:r w:rsidRPr="00BB1DDC">
              <w:rPr>
                <w:rStyle w:val="ae"/>
                <w:sz w:val="24"/>
                <w:szCs w:val="24"/>
              </w:rPr>
              <w:t>Уметь:</w:t>
            </w:r>
            <w:r w:rsidRPr="00BB1DDC">
              <w:rPr>
                <w:rStyle w:val="13"/>
                <w:sz w:val="24"/>
                <w:szCs w:val="24"/>
              </w:rPr>
              <w:t xml:space="preserve"> читать геофизическую информацию, понимать ее смысл, собирать и систематизировать разнообразную информацию из многочисленных источников </w:t>
            </w:r>
          </w:p>
          <w:p w:rsidR="008C1087" w:rsidRDefault="008C1087" w:rsidP="008C1087">
            <w:pPr>
              <w:pStyle w:val="53"/>
              <w:shd w:val="clear" w:color="auto" w:fill="auto"/>
              <w:spacing w:after="0" w:line="274" w:lineRule="exact"/>
              <w:ind w:firstLine="0"/>
              <w:rPr>
                <w:rStyle w:val="13"/>
                <w:sz w:val="24"/>
                <w:szCs w:val="24"/>
              </w:rPr>
            </w:pPr>
            <w:r w:rsidRPr="00BB1DDC">
              <w:rPr>
                <w:rStyle w:val="ae"/>
                <w:sz w:val="24"/>
                <w:szCs w:val="24"/>
              </w:rPr>
              <w:t>Владеть:</w:t>
            </w:r>
            <w:r w:rsidRPr="00BB1DDC">
              <w:rPr>
                <w:rStyle w:val="13"/>
                <w:sz w:val="24"/>
                <w:szCs w:val="24"/>
              </w:rPr>
              <w:t xml:space="preserve"> навыками оптимизации комплекса ГИС; навыками плани</w:t>
            </w:r>
            <w:r w:rsidRPr="00BB1DDC">
              <w:rPr>
                <w:rStyle w:val="13"/>
                <w:sz w:val="24"/>
                <w:szCs w:val="24"/>
              </w:rPr>
              <w:softHyphen/>
              <w:t>рования геофизических исследо</w:t>
            </w:r>
            <w:r w:rsidRPr="00BB1DDC">
              <w:rPr>
                <w:rStyle w:val="13"/>
                <w:sz w:val="24"/>
                <w:szCs w:val="24"/>
              </w:rPr>
              <w:softHyphen/>
              <w:t>ваний, основными методиками оперативной интерпретации дан</w:t>
            </w:r>
            <w:r w:rsidRPr="00BB1DDC">
              <w:rPr>
                <w:rStyle w:val="13"/>
                <w:sz w:val="24"/>
                <w:szCs w:val="24"/>
              </w:rPr>
              <w:softHyphen/>
              <w:t xml:space="preserve">ных геофизических исследований. </w:t>
            </w:r>
          </w:p>
          <w:p w:rsidR="008C1087" w:rsidRPr="00BB1DDC" w:rsidRDefault="008C1087" w:rsidP="008C1087">
            <w:pPr>
              <w:pStyle w:val="53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ae"/>
                <w:sz w:val="24"/>
                <w:szCs w:val="24"/>
              </w:rPr>
              <w:t>Быть способным:</w:t>
            </w:r>
            <w:r w:rsidRPr="00BB1DDC">
              <w:rPr>
                <w:rStyle w:val="13"/>
                <w:sz w:val="24"/>
                <w:szCs w:val="24"/>
              </w:rPr>
              <w:t xml:space="preserve"> обосновывать и отстаивать собственные выводы и заключения в рамках решения производственных задач.</w:t>
            </w:r>
          </w:p>
        </w:tc>
      </w:tr>
      <w:tr w:rsidR="005E7FAF" w:rsidRPr="005E7FAF" w:rsidTr="00E571B1">
        <w:trPr>
          <w:trHeight w:val="263"/>
        </w:trPr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AF" w:rsidRPr="005E7FAF" w:rsidRDefault="008C1087" w:rsidP="005E7FAF">
            <w:pPr>
              <w:widowControl/>
              <w:tabs>
                <w:tab w:val="left" w:pos="1134"/>
                <w:tab w:val="left" w:leader="underscore" w:pos="10206"/>
              </w:tabs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auto"/>
                <w:lang w:bidi="ar-SA"/>
              </w:rPr>
            </w:pPr>
            <w:r w:rsidRPr="008C1087">
              <w:rPr>
                <w:rStyle w:val="13"/>
                <w:rFonts w:eastAsia="Courier New"/>
                <w:sz w:val="24"/>
                <w:szCs w:val="24"/>
              </w:rPr>
              <w:t>ПК-1 - Способность осу</w:t>
            </w:r>
            <w:r w:rsidRPr="008C1087">
              <w:rPr>
                <w:rStyle w:val="13"/>
                <w:rFonts w:eastAsia="Courier New"/>
                <w:sz w:val="24"/>
                <w:szCs w:val="24"/>
              </w:rPr>
              <w:softHyphen/>
              <w:t>ществлять и корректиро</w:t>
            </w:r>
            <w:r w:rsidRPr="008C1087">
              <w:rPr>
                <w:rStyle w:val="13"/>
                <w:rFonts w:eastAsia="Courier New"/>
                <w:sz w:val="24"/>
                <w:szCs w:val="24"/>
              </w:rPr>
              <w:softHyphen/>
              <w:t>вать технологические про</w:t>
            </w:r>
            <w:r w:rsidRPr="008C1087">
              <w:rPr>
                <w:rStyle w:val="13"/>
                <w:rFonts w:eastAsia="Courier New"/>
                <w:sz w:val="24"/>
                <w:szCs w:val="24"/>
              </w:rPr>
              <w:softHyphen/>
              <w:t>цессы нефтегазового про</w:t>
            </w:r>
            <w:r w:rsidRPr="008C1087">
              <w:rPr>
                <w:rStyle w:val="13"/>
                <w:rFonts w:eastAsia="Courier New"/>
                <w:sz w:val="24"/>
                <w:szCs w:val="24"/>
              </w:rPr>
              <w:softHyphen/>
              <w:t>изводства в соответствии с выбранной сферой профес</w:t>
            </w:r>
            <w:r w:rsidRPr="008C1087">
              <w:rPr>
                <w:rStyle w:val="13"/>
                <w:rFonts w:eastAsia="Courier New"/>
                <w:sz w:val="24"/>
                <w:szCs w:val="24"/>
              </w:rPr>
              <w:softHyphen/>
              <w:t>сиональной деятельности;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AF" w:rsidRPr="005E7FAF" w:rsidRDefault="005E7FAF" w:rsidP="005E7FAF">
            <w:pPr>
              <w:widowControl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E7FA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Геолого-технологические условия проведения ГИС в скважинах различного назначения</w:t>
            </w:r>
          </w:p>
          <w:p w:rsidR="005E7FAF" w:rsidRPr="005E7FAF" w:rsidRDefault="005E7FAF" w:rsidP="005E7FAF">
            <w:pPr>
              <w:widowControl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E7FA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Электрические методы исследования скважин</w:t>
            </w:r>
          </w:p>
          <w:p w:rsidR="005E7FAF" w:rsidRPr="005E7FAF" w:rsidRDefault="005E7FAF" w:rsidP="005E7FAF">
            <w:pPr>
              <w:widowControl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E7FA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Радиоактивные и ядерно-магнитные методы исследования скважин</w:t>
            </w:r>
          </w:p>
          <w:p w:rsidR="005E7FAF" w:rsidRPr="005E7FAF" w:rsidRDefault="005E7FAF" w:rsidP="005E7FAF">
            <w:pPr>
              <w:widowControl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E7FA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Акустические и сейсмические методы исследования скважин</w:t>
            </w:r>
          </w:p>
          <w:p w:rsidR="005E7FAF" w:rsidRPr="005E7FAF" w:rsidRDefault="005E7FAF" w:rsidP="005E7FAF">
            <w:pPr>
              <w:widowControl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E7FA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Термические методы исследования скважин</w:t>
            </w:r>
          </w:p>
          <w:p w:rsidR="005E7FAF" w:rsidRPr="005E7FAF" w:rsidRDefault="005E7FAF" w:rsidP="005E7FAF">
            <w:pPr>
              <w:widowControl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E7FA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Геолого-технологические исследования скважин в процессе бурения</w:t>
            </w:r>
          </w:p>
          <w:p w:rsidR="005E7FAF" w:rsidRPr="005E7FAF" w:rsidRDefault="005E7FAF" w:rsidP="005E7FAF">
            <w:pPr>
              <w:widowControl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E7FA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Изучение технического состояния скважин</w:t>
            </w:r>
          </w:p>
          <w:p w:rsidR="005E7FAF" w:rsidRPr="005E7FAF" w:rsidRDefault="005E7FAF" w:rsidP="005E7FAF">
            <w:pPr>
              <w:widowControl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E7FAF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Технические условия, средства и технология проведения ГИС</w:t>
            </w:r>
          </w:p>
          <w:p w:rsidR="005E7FAF" w:rsidRPr="005E7FAF" w:rsidRDefault="005E7FAF" w:rsidP="005E7FAF">
            <w:pPr>
              <w:widowControl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E7FA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Исследования действующих скважин</w:t>
            </w:r>
          </w:p>
          <w:p w:rsidR="005E7FAF" w:rsidRPr="005E7FAF" w:rsidRDefault="005E7FAF" w:rsidP="005E7FAF">
            <w:pPr>
              <w:widowControl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E7FA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Прострелочно-взрывные работы в скважинах.</w:t>
            </w:r>
          </w:p>
          <w:p w:rsidR="005E7FAF" w:rsidRPr="005E7FAF" w:rsidRDefault="005E7FAF" w:rsidP="005E7FAF">
            <w:pPr>
              <w:autoSpaceDN w:val="0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E7FA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Геофизические исследования горизонтальных скважин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1087" w:rsidRPr="008C1087" w:rsidRDefault="008C1087" w:rsidP="008C1087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C1087">
              <w:rPr>
                <w:rFonts w:ascii="Times New Roman" w:eastAsia="Times New Roman" w:hAnsi="Times New Roman" w:cs="Times New Roman"/>
                <w:i/>
                <w:iCs/>
                <w:shd w:val="clear" w:color="auto" w:fill="FFFFFF"/>
              </w:rPr>
              <w:lastRenderedPageBreak/>
              <w:t>Знать:</w:t>
            </w:r>
            <w:r w:rsidRPr="008C1087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основные задачи, возмож</w:t>
            </w:r>
            <w:r w:rsidRPr="008C1087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 xml:space="preserve">ности, приоритеты </w:t>
            </w:r>
            <w:proofErr w:type="spellStart"/>
            <w:r w:rsidRPr="008C1087">
              <w:rPr>
                <w:rFonts w:ascii="Times New Roman" w:eastAsia="Times New Roman" w:hAnsi="Times New Roman" w:cs="Times New Roman"/>
                <w:shd w:val="clear" w:color="auto" w:fill="FFFFFF"/>
              </w:rPr>
              <w:t>промыслово</w:t>
            </w:r>
            <w:r w:rsidRPr="008C1087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>геофизического</w:t>
            </w:r>
            <w:proofErr w:type="spellEnd"/>
            <w:r w:rsidRPr="008C1087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контроля, тенден</w:t>
            </w:r>
            <w:r w:rsidRPr="008C1087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>ции развития; специфику промыс</w:t>
            </w:r>
            <w:r w:rsidRPr="008C1087">
              <w:rPr>
                <w:rFonts w:ascii="Times New Roman" w:eastAsia="Times New Roman" w:hAnsi="Times New Roman" w:cs="Times New Roman"/>
                <w:shd w:val="clear" w:color="auto" w:fill="FFFFFF"/>
              </w:rPr>
              <w:softHyphen/>
              <w:t>лово-геофизического контроля как информационно-измерительной системы;</w:t>
            </w:r>
          </w:p>
          <w:p w:rsidR="008C1087" w:rsidRDefault="008C1087" w:rsidP="008C1087">
            <w:pPr>
              <w:autoSpaceDN w:val="0"/>
              <w:textAlignment w:val="baseline"/>
              <w:rPr>
                <w:rFonts w:ascii="Times New Roman" w:hAnsi="Times New Roman" w:cs="Times New Roman"/>
                <w:shd w:val="clear" w:color="auto" w:fill="FFFFFF"/>
              </w:rPr>
            </w:pPr>
            <w:r w:rsidRPr="008C1087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Уметь:</w:t>
            </w:r>
            <w:r w:rsidRPr="008C1087">
              <w:rPr>
                <w:rFonts w:ascii="Times New Roman" w:hAnsi="Times New Roman" w:cs="Times New Roman"/>
                <w:shd w:val="clear" w:color="auto" w:fill="FFFFFF"/>
              </w:rPr>
              <w:t xml:space="preserve"> обосновать выбор ком</w:t>
            </w:r>
            <w:r w:rsidRPr="008C1087">
              <w:rPr>
                <w:rFonts w:ascii="Times New Roman" w:hAnsi="Times New Roman" w:cs="Times New Roman"/>
                <w:shd w:val="clear" w:color="auto" w:fill="FFFFFF"/>
              </w:rPr>
              <w:softHyphen/>
              <w:t xml:space="preserve">плекса </w:t>
            </w:r>
            <w:proofErr w:type="spellStart"/>
            <w:r w:rsidRPr="008C1087">
              <w:rPr>
                <w:rFonts w:ascii="Times New Roman" w:hAnsi="Times New Roman" w:cs="Times New Roman"/>
                <w:shd w:val="clear" w:color="auto" w:fill="FFFFFF"/>
              </w:rPr>
              <w:t>промыслово</w:t>
            </w:r>
            <w:r w:rsidRPr="008C1087">
              <w:rPr>
                <w:rFonts w:ascii="Times New Roman" w:hAnsi="Times New Roman" w:cs="Times New Roman"/>
                <w:shd w:val="clear" w:color="auto" w:fill="FFFFFF"/>
              </w:rPr>
              <w:softHyphen/>
              <w:t>геофизических</w:t>
            </w:r>
            <w:proofErr w:type="spellEnd"/>
            <w:r w:rsidRPr="008C1087">
              <w:rPr>
                <w:rFonts w:ascii="Times New Roman" w:hAnsi="Times New Roman" w:cs="Times New Roman"/>
                <w:shd w:val="clear" w:color="auto" w:fill="FFFFFF"/>
              </w:rPr>
              <w:t xml:space="preserve"> исследований в за</w:t>
            </w:r>
            <w:r w:rsidRPr="008C1087">
              <w:rPr>
                <w:rFonts w:ascii="Times New Roman" w:hAnsi="Times New Roman" w:cs="Times New Roman"/>
                <w:shd w:val="clear" w:color="auto" w:fill="FFFFFF"/>
              </w:rPr>
              <w:softHyphen/>
              <w:t xml:space="preserve">висимости от стоящих </w:t>
            </w:r>
            <w:proofErr w:type="spellStart"/>
            <w:r w:rsidRPr="008C1087">
              <w:rPr>
                <w:rFonts w:ascii="Times New Roman" w:hAnsi="Times New Roman" w:cs="Times New Roman"/>
                <w:shd w:val="clear" w:color="auto" w:fill="FFFFFF"/>
              </w:rPr>
              <w:t>геолого</w:t>
            </w:r>
            <w:r w:rsidRPr="008C1087">
              <w:rPr>
                <w:rFonts w:ascii="Times New Roman" w:hAnsi="Times New Roman" w:cs="Times New Roman"/>
                <w:shd w:val="clear" w:color="auto" w:fill="FFFFFF"/>
              </w:rPr>
              <w:softHyphen/>
              <w:t>промысловых</w:t>
            </w:r>
            <w:proofErr w:type="spellEnd"/>
            <w:r w:rsidRPr="008C1087">
              <w:rPr>
                <w:rFonts w:ascii="Times New Roman" w:hAnsi="Times New Roman" w:cs="Times New Roman"/>
                <w:shd w:val="clear" w:color="auto" w:fill="FFFFFF"/>
              </w:rPr>
              <w:t xml:space="preserve"> задач </w:t>
            </w:r>
          </w:p>
          <w:p w:rsidR="005E7FAF" w:rsidRPr="005E7FAF" w:rsidRDefault="008C1087" w:rsidP="008C1087">
            <w:pPr>
              <w:autoSpaceDN w:val="0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C1087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Владеть:</w:t>
            </w:r>
            <w:r w:rsidRPr="008C1087">
              <w:rPr>
                <w:rFonts w:ascii="Times New Roman" w:hAnsi="Times New Roman" w:cs="Times New Roman"/>
                <w:shd w:val="clear" w:color="auto" w:fill="FFFFFF"/>
              </w:rPr>
              <w:t xml:space="preserve"> навыками оптимизации методики и отдельных технологий</w:t>
            </w:r>
          </w:p>
        </w:tc>
      </w:tr>
    </w:tbl>
    <w:p w:rsidR="005623BB" w:rsidRDefault="005623BB" w:rsidP="005623BB">
      <w:pPr>
        <w:pStyle w:val="ad"/>
        <w:shd w:val="clear" w:color="auto" w:fill="auto"/>
        <w:spacing w:line="220" w:lineRule="exact"/>
        <w:rPr>
          <w:sz w:val="24"/>
          <w:szCs w:val="24"/>
        </w:rPr>
      </w:pPr>
    </w:p>
    <w:p w:rsidR="005623BB" w:rsidRDefault="005623BB" w:rsidP="005623BB">
      <w:pPr>
        <w:pStyle w:val="ad"/>
        <w:shd w:val="clear" w:color="auto" w:fill="auto"/>
        <w:spacing w:line="220" w:lineRule="exact"/>
        <w:rPr>
          <w:sz w:val="24"/>
          <w:szCs w:val="24"/>
        </w:rPr>
      </w:pPr>
    </w:p>
    <w:p w:rsidR="00EA4AD2" w:rsidRPr="00BB1DDC" w:rsidRDefault="000F2F3C" w:rsidP="005623BB">
      <w:pPr>
        <w:pStyle w:val="ad"/>
        <w:shd w:val="clear" w:color="auto" w:fill="auto"/>
        <w:spacing w:line="220" w:lineRule="exact"/>
        <w:rPr>
          <w:sz w:val="24"/>
          <w:szCs w:val="24"/>
        </w:rPr>
      </w:pPr>
      <w:r w:rsidRPr="00BB1DDC">
        <w:rPr>
          <w:sz w:val="24"/>
          <w:szCs w:val="24"/>
        </w:rPr>
        <w:t>2. Паспорт фонда оценочных средств</w:t>
      </w:r>
    </w:p>
    <w:tbl>
      <w:tblPr>
        <w:tblOverlap w:val="never"/>
        <w:tblW w:w="993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0"/>
        <w:gridCol w:w="1982"/>
        <w:gridCol w:w="1920"/>
        <w:gridCol w:w="2285"/>
        <w:gridCol w:w="2914"/>
      </w:tblGrid>
      <w:tr w:rsidR="00EA4AD2" w:rsidRPr="00BB1DDC" w:rsidTr="006E220F">
        <w:trPr>
          <w:trHeight w:hRule="exact" w:val="1397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60" w:line="220" w:lineRule="exact"/>
              <w:ind w:left="24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№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spacing w:before="60" w:after="0" w:line="220" w:lineRule="exact"/>
              <w:ind w:left="24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п/п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Контролируемые дидактические единицы (разде</w:t>
            </w:r>
            <w:r w:rsidRPr="00BB1DDC">
              <w:rPr>
                <w:rStyle w:val="13"/>
                <w:sz w:val="24"/>
                <w:szCs w:val="24"/>
              </w:rPr>
              <w:softHyphen/>
              <w:t>лы, темы) дис</w:t>
            </w:r>
            <w:r w:rsidRPr="00BB1DDC">
              <w:rPr>
                <w:rStyle w:val="13"/>
                <w:sz w:val="24"/>
                <w:szCs w:val="24"/>
              </w:rPr>
              <w:softHyphen/>
              <w:t>циплины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Код контроли</w:t>
            </w:r>
            <w:r w:rsidRPr="00BB1DDC">
              <w:rPr>
                <w:rStyle w:val="13"/>
                <w:sz w:val="24"/>
                <w:szCs w:val="24"/>
              </w:rPr>
              <w:softHyphen/>
              <w:t>руемой компе</w:t>
            </w:r>
            <w:r w:rsidRPr="00BB1DDC">
              <w:rPr>
                <w:rStyle w:val="13"/>
                <w:sz w:val="24"/>
                <w:szCs w:val="24"/>
              </w:rPr>
              <w:softHyphen/>
              <w:t>тенции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Форма контроля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Наименование оценочного средства</w:t>
            </w:r>
          </w:p>
        </w:tc>
      </w:tr>
      <w:tr w:rsidR="00EA4AD2" w:rsidRPr="00BB1DDC" w:rsidTr="006E220F">
        <w:trPr>
          <w:trHeight w:hRule="exact" w:val="643"/>
          <w:jc w:val="center"/>
        </w:trPr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30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1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Тема 1 -10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ОПК-4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317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Лабораторная рабо</w:t>
            </w:r>
            <w:r w:rsidRPr="00BB1DDC">
              <w:rPr>
                <w:rStyle w:val="13"/>
                <w:sz w:val="24"/>
                <w:szCs w:val="24"/>
              </w:rPr>
              <w:softHyphen/>
              <w:t>та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322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Темы лабораторных ра</w:t>
            </w:r>
            <w:r w:rsidRPr="00BB1DDC">
              <w:rPr>
                <w:rStyle w:val="13"/>
                <w:sz w:val="24"/>
                <w:szCs w:val="24"/>
              </w:rPr>
              <w:softHyphen/>
              <w:t>бот</w:t>
            </w:r>
          </w:p>
        </w:tc>
      </w:tr>
      <w:tr w:rsidR="00EA4AD2" w:rsidRPr="00BB1DDC" w:rsidTr="006E220F">
        <w:trPr>
          <w:trHeight w:hRule="exact" w:val="643"/>
          <w:jc w:val="center"/>
        </w:trPr>
        <w:tc>
          <w:tcPr>
            <w:tcW w:w="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322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Контрольная рабо</w:t>
            </w:r>
            <w:r w:rsidRPr="00BB1DDC">
              <w:rPr>
                <w:rStyle w:val="13"/>
                <w:sz w:val="24"/>
                <w:szCs w:val="24"/>
              </w:rPr>
              <w:softHyphen/>
              <w:t>та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Темы контрольных работ</w:t>
            </w:r>
          </w:p>
        </w:tc>
      </w:tr>
      <w:tr w:rsidR="00EA4AD2" w:rsidRPr="00BB1DDC" w:rsidTr="006E220F">
        <w:trPr>
          <w:trHeight w:hRule="exact" w:val="648"/>
          <w:jc w:val="center"/>
        </w:trPr>
        <w:tc>
          <w:tcPr>
            <w:tcW w:w="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Устный опрос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37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Вопросы к устному опро</w:t>
            </w:r>
            <w:r w:rsidRPr="00BB1DDC">
              <w:rPr>
                <w:rStyle w:val="13"/>
                <w:sz w:val="24"/>
                <w:szCs w:val="24"/>
              </w:rPr>
              <w:softHyphen/>
            </w:r>
            <w:r w:rsidRPr="00BB1DDC">
              <w:rPr>
                <w:rStyle w:val="13"/>
                <w:sz w:val="24"/>
                <w:szCs w:val="24"/>
                <w:vertAlign w:val="superscript"/>
              </w:rPr>
              <w:t>с</w:t>
            </w:r>
            <w:r w:rsidRPr="00BB1DDC">
              <w:rPr>
                <w:rStyle w:val="13"/>
                <w:sz w:val="24"/>
                <w:szCs w:val="24"/>
              </w:rPr>
              <w:t>у</w:t>
            </w:r>
          </w:p>
        </w:tc>
      </w:tr>
      <w:tr w:rsidR="00EA4AD2" w:rsidRPr="00BB1DDC" w:rsidTr="006E220F">
        <w:trPr>
          <w:trHeight w:hRule="exact" w:val="643"/>
          <w:jc w:val="center"/>
        </w:trPr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30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2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Тема 1 -10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ПК-1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317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Лабораторная рабо</w:t>
            </w:r>
            <w:r w:rsidRPr="00BB1DDC">
              <w:rPr>
                <w:rStyle w:val="13"/>
                <w:sz w:val="24"/>
                <w:szCs w:val="24"/>
              </w:rPr>
              <w:softHyphen/>
              <w:t>та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322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Темы лабораторных ра</w:t>
            </w:r>
            <w:r w:rsidRPr="00BB1DDC">
              <w:rPr>
                <w:rStyle w:val="13"/>
                <w:sz w:val="24"/>
                <w:szCs w:val="24"/>
              </w:rPr>
              <w:softHyphen/>
              <w:t>бот</w:t>
            </w:r>
          </w:p>
        </w:tc>
      </w:tr>
      <w:tr w:rsidR="00EA4AD2" w:rsidRPr="00BB1DDC" w:rsidTr="006E220F">
        <w:trPr>
          <w:trHeight w:hRule="exact" w:val="643"/>
          <w:jc w:val="center"/>
        </w:trPr>
        <w:tc>
          <w:tcPr>
            <w:tcW w:w="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322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Контрольная рабо</w:t>
            </w:r>
            <w:r w:rsidRPr="00BB1DDC">
              <w:rPr>
                <w:rStyle w:val="13"/>
                <w:sz w:val="24"/>
                <w:szCs w:val="24"/>
              </w:rPr>
              <w:softHyphen/>
              <w:t>та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Темы контрольных работ</w:t>
            </w:r>
          </w:p>
        </w:tc>
      </w:tr>
      <w:tr w:rsidR="00EA4AD2" w:rsidRPr="00BB1DDC" w:rsidTr="006E220F">
        <w:trPr>
          <w:trHeight w:hRule="exact" w:val="648"/>
          <w:jc w:val="center"/>
        </w:trPr>
        <w:tc>
          <w:tcPr>
            <w:tcW w:w="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Устный опрос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365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Вопросы к устному опро</w:t>
            </w:r>
            <w:r w:rsidRPr="00BB1DDC">
              <w:rPr>
                <w:rStyle w:val="13"/>
                <w:sz w:val="24"/>
                <w:szCs w:val="24"/>
              </w:rPr>
              <w:softHyphen/>
            </w:r>
            <w:r w:rsidRPr="00BB1DDC">
              <w:rPr>
                <w:rStyle w:val="13"/>
                <w:sz w:val="24"/>
                <w:szCs w:val="24"/>
                <w:vertAlign w:val="superscript"/>
              </w:rPr>
              <w:t>с</w:t>
            </w:r>
            <w:r w:rsidRPr="00BB1DDC">
              <w:rPr>
                <w:rStyle w:val="13"/>
                <w:sz w:val="24"/>
                <w:szCs w:val="24"/>
              </w:rPr>
              <w:t>у</w:t>
            </w:r>
          </w:p>
        </w:tc>
      </w:tr>
      <w:tr w:rsidR="00EA4AD2" w:rsidRPr="00BB1DDC" w:rsidTr="006E220F">
        <w:trPr>
          <w:trHeight w:hRule="exact" w:val="571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30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Тема 1 - 10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6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ОПК-4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spacing w:before="60"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ПК-1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Зачет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Банк тестовых заданий</w:t>
            </w:r>
          </w:p>
        </w:tc>
      </w:tr>
    </w:tbl>
    <w:p w:rsidR="006E220F" w:rsidRDefault="006E220F" w:rsidP="005623BB">
      <w:pPr>
        <w:pStyle w:val="Standard"/>
        <w:numPr>
          <w:ilvl w:val="0"/>
          <w:numId w:val="20"/>
        </w:numPr>
        <w:spacing w:before="120" w:after="120" w:line="360" w:lineRule="auto"/>
        <w:ind w:left="0" w:hanging="11"/>
        <w:jc w:val="both"/>
        <w:rPr>
          <w:szCs w:val="28"/>
        </w:rPr>
      </w:pPr>
      <w:r>
        <w:rPr>
          <w:szCs w:val="28"/>
        </w:rPr>
        <w:t>Показатели и критерии оценивания компетенций, описание шкал оценивания</w:t>
      </w:r>
    </w:p>
    <w:tbl>
      <w:tblPr>
        <w:tblW w:w="9605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1"/>
        <w:gridCol w:w="2528"/>
        <w:gridCol w:w="1841"/>
        <w:gridCol w:w="3545"/>
      </w:tblGrid>
      <w:tr w:rsidR="006E220F" w:rsidRPr="00CB3E20" w:rsidTr="00E571B1">
        <w:trPr>
          <w:trHeight w:val="934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20F" w:rsidRPr="00CB3E20" w:rsidRDefault="006E220F" w:rsidP="00E571B1">
            <w:pPr>
              <w:pStyle w:val="Standard"/>
              <w:widowControl w:val="0"/>
              <w:jc w:val="center"/>
            </w:pPr>
            <w:r w:rsidRPr="00CB3E20">
              <w:t xml:space="preserve">Код </w:t>
            </w:r>
            <w:proofErr w:type="gramStart"/>
            <w:r w:rsidRPr="00CB3E20">
              <w:t>компе-</w:t>
            </w:r>
            <w:proofErr w:type="spellStart"/>
            <w:r w:rsidRPr="00CB3E20">
              <w:t>тенции</w:t>
            </w:r>
            <w:proofErr w:type="spellEnd"/>
            <w:proofErr w:type="gramEnd"/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20F" w:rsidRPr="00CB3E20" w:rsidRDefault="006E220F" w:rsidP="00E571B1">
            <w:pPr>
              <w:pStyle w:val="Standard"/>
              <w:widowControl w:val="0"/>
              <w:jc w:val="center"/>
            </w:pPr>
            <w:r w:rsidRPr="00CB3E20">
              <w:t xml:space="preserve">Показатели </w:t>
            </w:r>
            <w:proofErr w:type="spellStart"/>
            <w:r w:rsidRPr="00CB3E20">
              <w:t>сформированности</w:t>
            </w:r>
            <w:proofErr w:type="spellEnd"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20F" w:rsidRPr="00CB3E20" w:rsidRDefault="006E220F" w:rsidP="00E571B1">
            <w:pPr>
              <w:pStyle w:val="Standard"/>
              <w:widowControl w:val="0"/>
              <w:jc w:val="center"/>
            </w:pPr>
            <w:r w:rsidRPr="00CB3E20">
              <w:t>Шкала оценивания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20F" w:rsidRPr="00CB3E20" w:rsidRDefault="006E220F" w:rsidP="00E571B1">
            <w:pPr>
              <w:pStyle w:val="Standard"/>
              <w:widowControl w:val="0"/>
              <w:jc w:val="center"/>
            </w:pPr>
            <w:r w:rsidRPr="00CB3E20">
              <w:t>Критерии оценивания</w:t>
            </w:r>
          </w:p>
        </w:tc>
      </w:tr>
    </w:tbl>
    <w:p w:rsidR="006E220F" w:rsidRPr="00CB3E20" w:rsidRDefault="006E220F" w:rsidP="006E220F">
      <w:pPr>
        <w:pStyle w:val="14"/>
        <w:rPr>
          <w:sz w:val="24"/>
        </w:rPr>
      </w:pPr>
    </w:p>
    <w:tbl>
      <w:tblPr>
        <w:tblW w:w="9605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1"/>
        <w:gridCol w:w="2528"/>
        <w:gridCol w:w="1841"/>
        <w:gridCol w:w="3545"/>
      </w:tblGrid>
      <w:tr w:rsidR="006E220F" w:rsidRPr="00CB3E20" w:rsidTr="00E571B1">
        <w:trPr>
          <w:trHeight w:val="244"/>
          <w:tblHeader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20F" w:rsidRPr="00CB3E20" w:rsidRDefault="006E220F" w:rsidP="00E571B1">
            <w:pPr>
              <w:pStyle w:val="Standard"/>
              <w:widowControl w:val="0"/>
              <w:jc w:val="center"/>
            </w:pPr>
            <w:r w:rsidRPr="00CB3E20">
              <w:t>1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20F" w:rsidRPr="00CB3E20" w:rsidRDefault="006E220F" w:rsidP="00E571B1">
            <w:pPr>
              <w:pStyle w:val="Standard"/>
              <w:widowControl w:val="0"/>
              <w:jc w:val="center"/>
            </w:pPr>
            <w:r w:rsidRPr="00CB3E20">
              <w:t>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20F" w:rsidRPr="00CB3E20" w:rsidRDefault="006E220F" w:rsidP="00E571B1">
            <w:pPr>
              <w:pStyle w:val="Standard"/>
              <w:widowControl w:val="0"/>
              <w:jc w:val="center"/>
            </w:pPr>
            <w:r w:rsidRPr="00CB3E20">
              <w:t>3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20F" w:rsidRPr="00CB3E20" w:rsidRDefault="006E220F" w:rsidP="00E571B1">
            <w:pPr>
              <w:pStyle w:val="Standard"/>
              <w:widowControl w:val="0"/>
              <w:jc w:val="center"/>
            </w:pPr>
            <w:r w:rsidRPr="00CB3E20">
              <w:t>4</w:t>
            </w:r>
          </w:p>
        </w:tc>
      </w:tr>
      <w:tr w:rsidR="006E220F" w:rsidRPr="00CB3E20" w:rsidTr="00E571B1">
        <w:trPr>
          <w:trHeight w:val="934"/>
        </w:trPr>
        <w:tc>
          <w:tcPr>
            <w:tcW w:w="1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20F" w:rsidRPr="00CB3E20" w:rsidRDefault="006E220F" w:rsidP="006E220F">
            <w:pPr>
              <w:pStyle w:val="Standard"/>
              <w:widowControl w:val="0"/>
              <w:jc w:val="both"/>
            </w:pPr>
            <w:r w:rsidRPr="00CB3E20">
              <w:t>ОПК-4</w:t>
            </w:r>
          </w:p>
        </w:tc>
        <w:tc>
          <w:tcPr>
            <w:tcW w:w="25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20F" w:rsidRPr="00CB3E20" w:rsidRDefault="007932E2" w:rsidP="006E220F">
            <w:pPr>
              <w:pStyle w:val="53"/>
              <w:shd w:val="clear" w:color="auto" w:fill="auto"/>
              <w:spacing w:after="0" w:line="317" w:lineRule="exact"/>
              <w:ind w:firstLine="0"/>
              <w:rPr>
                <w:rStyle w:val="13"/>
                <w:sz w:val="24"/>
                <w:szCs w:val="24"/>
              </w:rPr>
            </w:pPr>
            <w:proofErr w:type="gramStart"/>
            <w:r w:rsidRPr="00CB3E20">
              <w:rPr>
                <w:rStyle w:val="13"/>
                <w:sz w:val="24"/>
                <w:szCs w:val="24"/>
              </w:rPr>
              <w:t>Знать:  структуру</w:t>
            </w:r>
            <w:proofErr w:type="gramEnd"/>
            <w:r w:rsidRPr="00CB3E20">
              <w:rPr>
                <w:rStyle w:val="13"/>
                <w:sz w:val="24"/>
                <w:szCs w:val="24"/>
              </w:rPr>
              <w:t xml:space="preserve">, перечень и функции </w:t>
            </w:r>
            <w:r w:rsidR="006E220F" w:rsidRPr="00CB3E20">
              <w:rPr>
                <w:rStyle w:val="13"/>
                <w:sz w:val="24"/>
                <w:szCs w:val="24"/>
              </w:rPr>
              <w:t>подразделений геофизиче</w:t>
            </w:r>
            <w:r w:rsidR="006E220F" w:rsidRPr="00CB3E20">
              <w:rPr>
                <w:rStyle w:val="13"/>
                <w:sz w:val="24"/>
                <w:szCs w:val="24"/>
              </w:rPr>
              <w:softHyphen/>
              <w:t>ской службы; типы и со</w:t>
            </w:r>
            <w:r w:rsidR="006E220F" w:rsidRPr="00CB3E20">
              <w:rPr>
                <w:rStyle w:val="13"/>
                <w:sz w:val="24"/>
                <w:szCs w:val="24"/>
              </w:rPr>
              <w:softHyphen/>
              <w:t>став отрядов и партий; способы изучения пер</w:t>
            </w:r>
            <w:r w:rsidR="006E220F" w:rsidRPr="00CB3E20">
              <w:rPr>
                <w:rStyle w:val="13"/>
                <w:sz w:val="24"/>
                <w:szCs w:val="24"/>
              </w:rPr>
              <w:softHyphen/>
              <w:t xml:space="preserve">вичных геофизических параметров в </w:t>
            </w:r>
            <w:r w:rsidR="006E220F" w:rsidRPr="00CB3E20">
              <w:rPr>
                <w:rStyle w:val="13"/>
                <w:sz w:val="24"/>
                <w:szCs w:val="24"/>
              </w:rPr>
              <w:lastRenderedPageBreak/>
              <w:t>скважинах;</w:t>
            </w:r>
          </w:p>
          <w:p w:rsidR="007932E2" w:rsidRPr="00CB3E20" w:rsidRDefault="007932E2" w:rsidP="006E220F">
            <w:pPr>
              <w:pStyle w:val="53"/>
              <w:shd w:val="clear" w:color="auto" w:fill="auto"/>
              <w:spacing w:after="0" w:line="317" w:lineRule="exact"/>
              <w:ind w:firstLine="0"/>
              <w:rPr>
                <w:rStyle w:val="13"/>
                <w:sz w:val="24"/>
                <w:szCs w:val="24"/>
              </w:rPr>
            </w:pPr>
            <w:r w:rsidRPr="00CB3E20">
              <w:rPr>
                <w:rStyle w:val="ae"/>
                <w:sz w:val="24"/>
                <w:szCs w:val="24"/>
              </w:rPr>
              <w:t>Уметь:</w:t>
            </w:r>
            <w:r w:rsidRPr="00CB3E20">
              <w:rPr>
                <w:rStyle w:val="13"/>
                <w:sz w:val="24"/>
                <w:szCs w:val="24"/>
              </w:rPr>
              <w:t xml:space="preserve"> читать геофизиче</w:t>
            </w:r>
            <w:r w:rsidRPr="00CB3E20">
              <w:rPr>
                <w:rStyle w:val="13"/>
                <w:sz w:val="24"/>
                <w:szCs w:val="24"/>
              </w:rPr>
              <w:softHyphen/>
              <w:t>скую информацию, пони</w:t>
            </w:r>
            <w:r w:rsidRPr="00CB3E20">
              <w:rPr>
                <w:rStyle w:val="13"/>
                <w:sz w:val="24"/>
                <w:szCs w:val="24"/>
              </w:rPr>
              <w:softHyphen/>
              <w:t>мать ее смысл, собирать и систематизировать разно</w:t>
            </w:r>
            <w:r w:rsidRPr="00CB3E20">
              <w:rPr>
                <w:rStyle w:val="13"/>
                <w:sz w:val="24"/>
                <w:szCs w:val="24"/>
              </w:rPr>
              <w:softHyphen/>
              <w:t>образную информацию из многочисленных источни</w:t>
            </w:r>
            <w:r w:rsidRPr="00CB3E20">
              <w:rPr>
                <w:rStyle w:val="13"/>
                <w:sz w:val="24"/>
                <w:szCs w:val="24"/>
              </w:rPr>
              <w:softHyphen/>
              <w:t>ков</w:t>
            </w:r>
          </w:p>
          <w:p w:rsidR="007932E2" w:rsidRPr="00CB3E20" w:rsidRDefault="007932E2" w:rsidP="006E220F">
            <w:pPr>
              <w:pStyle w:val="53"/>
              <w:shd w:val="clear" w:color="auto" w:fill="auto"/>
              <w:spacing w:after="0" w:line="317" w:lineRule="exact"/>
              <w:ind w:firstLine="0"/>
              <w:rPr>
                <w:sz w:val="24"/>
                <w:szCs w:val="24"/>
              </w:rPr>
            </w:pPr>
            <w:r w:rsidRPr="00CB3E20">
              <w:rPr>
                <w:rStyle w:val="ae"/>
                <w:sz w:val="24"/>
                <w:szCs w:val="24"/>
              </w:rPr>
              <w:t>Владеть:</w:t>
            </w:r>
            <w:r w:rsidRPr="00CB3E20">
              <w:rPr>
                <w:rStyle w:val="13"/>
                <w:sz w:val="24"/>
                <w:szCs w:val="24"/>
              </w:rPr>
              <w:t xml:space="preserve"> навыками опти</w:t>
            </w:r>
            <w:r w:rsidRPr="00CB3E20">
              <w:rPr>
                <w:rStyle w:val="13"/>
                <w:sz w:val="24"/>
                <w:szCs w:val="24"/>
              </w:rPr>
              <w:softHyphen/>
              <w:t>мизации комплекса ГИС; навыками планирования геофизических исследова</w:t>
            </w:r>
            <w:r w:rsidRPr="00CB3E20">
              <w:rPr>
                <w:rStyle w:val="13"/>
                <w:sz w:val="24"/>
                <w:szCs w:val="24"/>
              </w:rPr>
              <w:softHyphen/>
              <w:t>ний, основными методи</w:t>
            </w:r>
            <w:r w:rsidRPr="00CB3E20">
              <w:rPr>
                <w:rStyle w:val="13"/>
                <w:sz w:val="24"/>
                <w:szCs w:val="24"/>
              </w:rPr>
              <w:softHyphen/>
              <w:t>ками оперативной интер</w:t>
            </w:r>
            <w:r w:rsidRPr="00CB3E20">
              <w:rPr>
                <w:rStyle w:val="13"/>
                <w:sz w:val="24"/>
                <w:szCs w:val="24"/>
              </w:rPr>
              <w:softHyphen/>
              <w:t>претации данных геофи</w:t>
            </w:r>
            <w:r w:rsidRPr="00CB3E20">
              <w:rPr>
                <w:rStyle w:val="13"/>
                <w:sz w:val="24"/>
                <w:szCs w:val="24"/>
              </w:rPr>
              <w:softHyphen/>
              <w:t>зических исследований.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20F" w:rsidRPr="00CB3E20" w:rsidRDefault="007932E2" w:rsidP="006E220F">
            <w:pPr>
              <w:rPr>
                <w:rFonts w:ascii="Times New Roman" w:hAnsi="Times New Roman" w:cs="Times New Roman"/>
              </w:rPr>
            </w:pPr>
            <w:r w:rsidRPr="00CB3E20">
              <w:rPr>
                <w:rFonts w:ascii="Times New Roman" w:hAnsi="Times New Roman" w:cs="Times New Roman"/>
              </w:rPr>
              <w:lastRenderedPageBreak/>
              <w:t>Пороговый уровень (обязательный)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220F" w:rsidRPr="00CB3E20" w:rsidRDefault="007932E2" w:rsidP="007932E2">
            <w:pPr>
              <w:pStyle w:val="53"/>
              <w:shd w:val="clear" w:color="auto" w:fill="auto"/>
              <w:spacing w:after="0" w:line="274" w:lineRule="exact"/>
              <w:ind w:firstLine="0"/>
              <w:rPr>
                <w:rStyle w:val="13"/>
                <w:sz w:val="24"/>
                <w:szCs w:val="24"/>
              </w:rPr>
            </w:pPr>
            <w:r w:rsidRPr="00CB3E20">
              <w:rPr>
                <w:rStyle w:val="13"/>
                <w:sz w:val="24"/>
                <w:szCs w:val="24"/>
              </w:rPr>
              <w:t xml:space="preserve">  </w:t>
            </w:r>
            <w:proofErr w:type="gramStart"/>
            <w:r w:rsidRPr="00CB3E20">
              <w:rPr>
                <w:rStyle w:val="13"/>
                <w:sz w:val="24"/>
                <w:szCs w:val="24"/>
              </w:rPr>
              <w:t>Знать:  структуру</w:t>
            </w:r>
            <w:proofErr w:type="gramEnd"/>
            <w:r w:rsidRPr="00CB3E20">
              <w:rPr>
                <w:rStyle w:val="13"/>
                <w:sz w:val="24"/>
                <w:szCs w:val="24"/>
              </w:rPr>
              <w:t>, перечень и функции подразделений геофизиче</w:t>
            </w:r>
            <w:r w:rsidRPr="00CB3E20">
              <w:rPr>
                <w:rStyle w:val="13"/>
                <w:sz w:val="24"/>
                <w:szCs w:val="24"/>
              </w:rPr>
              <w:softHyphen/>
              <w:t>ской</w:t>
            </w:r>
            <w:r w:rsidR="006E220F" w:rsidRPr="00CB3E20">
              <w:rPr>
                <w:rStyle w:val="13"/>
                <w:sz w:val="24"/>
                <w:szCs w:val="24"/>
              </w:rPr>
              <w:t xml:space="preserve"> службы; типы и со</w:t>
            </w:r>
            <w:r w:rsidR="006E220F" w:rsidRPr="00CB3E20">
              <w:rPr>
                <w:rStyle w:val="13"/>
                <w:sz w:val="24"/>
                <w:szCs w:val="24"/>
              </w:rPr>
              <w:softHyphen/>
              <w:t>став отрядов и партий; способы изучения пер</w:t>
            </w:r>
            <w:r w:rsidR="006E220F" w:rsidRPr="00CB3E20">
              <w:rPr>
                <w:rStyle w:val="13"/>
                <w:sz w:val="24"/>
                <w:szCs w:val="24"/>
              </w:rPr>
              <w:softHyphen/>
              <w:t>вичных геофизических параметров в скважинах;</w:t>
            </w:r>
          </w:p>
          <w:p w:rsidR="007932E2" w:rsidRPr="00CB3E20" w:rsidRDefault="007932E2" w:rsidP="007932E2">
            <w:pPr>
              <w:pStyle w:val="53"/>
              <w:shd w:val="clear" w:color="auto" w:fill="auto"/>
              <w:spacing w:after="0" w:line="274" w:lineRule="exact"/>
              <w:ind w:firstLine="0"/>
              <w:rPr>
                <w:rStyle w:val="13"/>
                <w:sz w:val="24"/>
                <w:szCs w:val="24"/>
              </w:rPr>
            </w:pPr>
            <w:r w:rsidRPr="00CB3E20">
              <w:rPr>
                <w:rStyle w:val="ae"/>
                <w:sz w:val="24"/>
                <w:szCs w:val="24"/>
              </w:rPr>
              <w:t>Уметь:</w:t>
            </w:r>
            <w:r w:rsidRPr="00CB3E20">
              <w:rPr>
                <w:rStyle w:val="13"/>
                <w:sz w:val="24"/>
                <w:szCs w:val="24"/>
              </w:rPr>
              <w:t xml:space="preserve"> читать геофизиче</w:t>
            </w:r>
            <w:r w:rsidRPr="00CB3E20">
              <w:rPr>
                <w:rStyle w:val="13"/>
                <w:sz w:val="24"/>
                <w:szCs w:val="24"/>
              </w:rPr>
              <w:softHyphen/>
              <w:t>скую информацию, пони</w:t>
            </w:r>
            <w:r w:rsidRPr="00CB3E20">
              <w:rPr>
                <w:rStyle w:val="13"/>
                <w:sz w:val="24"/>
                <w:szCs w:val="24"/>
              </w:rPr>
              <w:softHyphen/>
              <w:t>мать ее смысл, собирать и систематизировать разно</w:t>
            </w:r>
            <w:r w:rsidRPr="00CB3E20">
              <w:rPr>
                <w:rStyle w:val="13"/>
                <w:sz w:val="24"/>
                <w:szCs w:val="24"/>
              </w:rPr>
              <w:softHyphen/>
              <w:t xml:space="preserve">образную информацию из </w:t>
            </w:r>
            <w:r w:rsidRPr="00CB3E20">
              <w:rPr>
                <w:rStyle w:val="13"/>
                <w:sz w:val="24"/>
                <w:szCs w:val="24"/>
              </w:rPr>
              <w:lastRenderedPageBreak/>
              <w:t>многочисленных источни</w:t>
            </w:r>
            <w:r w:rsidRPr="00CB3E20">
              <w:rPr>
                <w:rStyle w:val="13"/>
                <w:sz w:val="24"/>
                <w:szCs w:val="24"/>
              </w:rPr>
              <w:softHyphen/>
              <w:t>ков</w:t>
            </w:r>
          </w:p>
          <w:p w:rsidR="007932E2" w:rsidRPr="00CB3E20" w:rsidRDefault="007932E2" w:rsidP="007932E2">
            <w:pPr>
              <w:pStyle w:val="53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CB3E20">
              <w:rPr>
                <w:rStyle w:val="ae"/>
                <w:sz w:val="24"/>
                <w:szCs w:val="24"/>
              </w:rPr>
              <w:t>Владеть:</w:t>
            </w:r>
            <w:r w:rsidRPr="00CB3E20">
              <w:rPr>
                <w:rStyle w:val="13"/>
                <w:sz w:val="24"/>
                <w:szCs w:val="24"/>
              </w:rPr>
              <w:t xml:space="preserve"> навыками опти</w:t>
            </w:r>
            <w:r w:rsidRPr="00CB3E20">
              <w:rPr>
                <w:rStyle w:val="13"/>
                <w:sz w:val="24"/>
                <w:szCs w:val="24"/>
              </w:rPr>
              <w:softHyphen/>
              <w:t>мизации комплекса ГИС; навыками планирования геофизических исследова</w:t>
            </w:r>
            <w:r w:rsidRPr="00CB3E20">
              <w:rPr>
                <w:rStyle w:val="13"/>
                <w:sz w:val="24"/>
                <w:szCs w:val="24"/>
              </w:rPr>
              <w:softHyphen/>
              <w:t>ний, основными методи</w:t>
            </w:r>
            <w:r w:rsidRPr="00CB3E20">
              <w:rPr>
                <w:rStyle w:val="13"/>
                <w:sz w:val="24"/>
                <w:szCs w:val="24"/>
              </w:rPr>
              <w:softHyphen/>
              <w:t>ками оперативной интер</w:t>
            </w:r>
            <w:r w:rsidRPr="00CB3E20">
              <w:rPr>
                <w:rStyle w:val="13"/>
                <w:sz w:val="24"/>
                <w:szCs w:val="24"/>
              </w:rPr>
              <w:softHyphen/>
              <w:t>претации данных геофи</w:t>
            </w:r>
            <w:r w:rsidRPr="00CB3E20">
              <w:rPr>
                <w:rStyle w:val="13"/>
                <w:sz w:val="24"/>
                <w:szCs w:val="24"/>
              </w:rPr>
              <w:softHyphen/>
              <w:t>зических исследований.</w:t>
            </w:r>
          </w:p>
        </w:tc>
      </w:tr>
      <w:tr w:rsidR="006E220F" w:rsidRPr="00CB3E20" w:rsidTr="00E571B1">
        <w:trPr>
          <w:trHeight w:val="971"/>
        </w:trPr>
        <w:tc>
          <w:tcPr>
            <w:tcW w:w="1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20F" w:rsidRPr="00CB3E20" w:rsidRDefault="006E220F" w:rsidP="006E220F"/>
        </w:tc>
        <w:tc>
          <w:tcPr>
            <w:tcW w:w="2528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20F" w:rsidRPr="00CB3E20" w:rsidRDefault="006E220F" w:rsidP="006E220F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20F" w:rsidRPr="00CB3E20" w:rsidRDefault="006E220F" w:rsidP="006E220F">
            <w:pPr>
              <w:pStyle w:val="Standard"/>
              <w:widowControl w:val="0"/>
              <w:jc w:val="both"/>
            </w:pPr>
            <w:r w:rsidRPr="00CB3E20">
              <w:rPr>
                <w:rStyle w:val="13"/>
                <w:sz w:val="24"/>
                <w:szCs w:val="24"/>
              </w:rPr>
              <w:t>Повышенный уро</w:t>
            </w:r>
            <w:r w:rsidRPr="00CB3E20">
              <w:rPr>
                <w:rStyle w:val="13"/>
                <w:sz w:val="24"/>
                <w:szCs w:val="24"/>
              </w:rPr>
              <w:softHyphen/>
              <w:t>вень (по отношению к пороговому уров</w:t>
            </w:r>
            <w:r w:rsidRPr="00CB3E20">
              <w:rPr>
                <w:rStyle w:val="13"/>
                <w:sz w:val="24"/>
                <w:szCs w:val="24"/>
              </w:rPr>
              <w:softHyphen/>
              <w:t>ню)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20F" w:rsidRPr="00CB3E20" w:rsidRDefault="006E220F" w:rsidP="006E220F">
            <w:pPr>
              <w:pStyle w:val="Standard"/>
              <w:widowControl w:val="0"/>
              <w:jc w:val="both"/>
              <w:rPr>
                <w:rStyle w:val="13"/>
                <w:sz w:val="24"/>
                <w:szCs w:val="24"/>
              </w:rPr>
            </w:pPr>
            <w:r w:rsidRPr="00CB3E20">
              <w:rPr>
                <w:rStyle w:val="ae"/>
                <w:sz w:val="24"/>
                <w:szCs w:val="24"/>
              </w:rPr>
              <w:t>Знать:</w:t>
            </w:r>
            <w:r w:rsidRPr="00CB3E20">
              <w:rPr>
                <w:rStyle w:val="13"/>
                <w:sz w:val="24"/>
                <w:szCs w:val="24"/>
              </w:rPr>
              <w:t xml:space="preserve"> технологию подго</w:t>
            </w:r>
            <w:r w:rsidRPr="00CB3E20">
              <w:rPr>
                <w:rStyle w:val="13"/>
                <w:sz w:val="24"/>
                <w:szCs w:val="24"/>
              </w:rPr>
              <w:softHyphen/>
              <w:t>товки ствола скважины к безопасному проведению ГИРС в скважинах; тех</w:t>
            </w:r>
            <w:r w:rsidRPr="00CB3E20">
              <w:rPr>
                <w:rStyle w:val="13"/>
                <w:sz w:val="24"/>
                <w:szCs w:val="24"/>
              </w:rPr>
              <w:softHyphen/>
              <w:t>нические средства, ис</w:t>
            </w:r>
            <w:r w:rsidRPr="00CB3E20">
              <w:rPr>
                <w:rStyle w:val="13"/>
                <w:sz w:val="24"/>
                <w:szCs w:val="24"/>
              </w:rPr>
              <w:softHyphen/>
              <w:t>пользуемые при проведе</w:t>
            </w:r>
            <w:r w:rsidRPr="00CB3E20">
              <w:rPr>
                <w:rStyle w:val="13"/>
                <w:sz w:val="24"/>
                <w:szCs w:val="24"/>
              </w:rPr>
              <w:softHyphen/>
              <w:t>нии ГИС.</w:t>
            </w:r>
          </w:p>
          <w:p w:rsidR="007932E2" w:rsidRPr="00CB3E20" w:rsidRDefault="007932E2" w:rsidP="006E220F">
            <w:pPr>
              <w:pStyle w:val="Standard"/>
              <w:widowControl w:val="0"/>
              <w:jc w:val="both"/>
              <w:rPr>
                <w:rStyle w:val="13"/>
                <w:sz w:val="24"/>
                <w:szCs w:val="24"/>
              </w:rPr>
            </w:pPr>
            <w:r w:rsidRPr="00CB3E20">
              <w:rPr>
                <w:rStyle w:val="ae"/>
                <w:sz w:val="24"/>
                <w:szCs w:val="24"/>
              </w:rPr>
              <w:t>Уметь:</w:t>
            </w:r>
            <w:r w:rsidRPr="00CB3E20">
              <w:rPr>
                <w:rStyle w:val="13"/>
                <w:sz w:val="24"/>
                <w:szCs w:val="24"/>
              </w:rPr>
              <w:t xml:space="preserve"> оценить качество и полноту выполнения за</w:t>
            </w:r>
            <w:r w:rsidRPr="00CB3E20">
              <w:rPr>
                <w:rStyle w:val="13"/>
                <w:sz w:val="24"/>
                <w:szCs w:val="24"/>
              </w:rPr>
              <w:softHyphen/>
              <w:t>планированного комплек</w:t>
            </w:r>
            <w:r w:rsidRPr="00CB3E20">
              <w:rPr>
                <w:rStyle w:val="13"/>
                <w:sz w:val="24"/>
                <w:szCs w:val="24"/>
              </w:rPr>
              <w:softHyphen/>
              <w:t>са ГИС, готовность сква</w:t>
            </w:r>
            <w:r w:rsidRPr="00CB3E20">
              <w:rPr>
                <w:rStyle w:val="13"/>
                <w:sz w:val="24"/>
                <w:szCs w:val="24"/>
              </w:rPr>
              <w:softHyphen/>
              <w:t>жины к проведению ис</w:t>
            </w:r>
            <w:r w:rsidRPr="00CB3E20">
              <w:rPr>
                <w:rStyle w:val="13"/>
                <w:sz w:val="24"/>
                <w:szCs w:val="24"/>
              </w:rPr>
              <w:softHyphen/>
              <w:t>следований.</w:t>
            </w:r>
          </w:p>
          <w:p w:rsidR="007932E2" w:rsidRPr="00CB3E20" w:rsidRDefault="007932E2" w:rsidP="006E220F">
            <w:pPr>
              <w:pStyle w:val="Standard"/>
              <w:widowControl w:val="0"/>
              <w:jc w:val="both"/>
            </w:pPr>
            <w:r w:rsidRPr="00CB3E20">
              <w:rPr>
                <w:rStyle w:val="ae"/>
                <w:sz w:val="24"/>
                <w:szCs w:val="24"/>
              </w:rPr>
              <w:t>Владеть:</w:t>
            </w:r>
            <w:r w:rsidRPr="00CB3E20">
              <w:rPr>
                <w:rStyle w:val="13"/>
                <w:sz w:val="24"/>
                <w:szCs w:val="24"/>
              </w:rPr>
              <w:t xml:space="preserve"> навыками пер</w:t>
            </w:r>
            <w:r w:rsidRPr="00CB3E20">
              <w:rPr>
                <w:rStyle w:val="13"/>
                <w:sz w:val="24"/>
                <w:szCs w:val="24"/>
              </w:rPr>
              <w:softHyphen/>
              <w:t>вичного редактирования данных в соответствии с «Технической инструкци</w:t>
            </w:r>
            <w:r w:rsidRPr="00CB3E20">
              <w:rPr>
                <w:rStyle w:val="13"/>
                <w:sz w:val="24"/>
                <w:szCs w:val="24"/>
              </w:rPr>
              <w:softHyphen/>
              <w:t>ей»; навыками использо</w:t>
            </w:r>
            <w:r w:rsidRPr="00CB3E20">
              <w:rPr>
                <w:rStyle w:val="13"/>
                <w:sz w:val="24"/>
                <w:szCs w:val="24"/>
              </w:rPr>
              <w:softHyphen/>
              <w:t>вания результатов геофи</w:t>
            </w:r>
            <w:r w:rsidRPr="00CB3E20">
              <w:rPr>
                <w:rStyle w:val="13"/>
                <w:sz w:val="24"/>
                <w:szCs w:val="24"/>
              </w:rPr>
              <w:softHyphen/>
              <w:t>зического контроля для регулирования процессов извлечения углеводоро</w:t>
            </w:r>
            <w:r w:rsidRPr="00CB3E20">
              <w:rPr>
                <w:rStyle w:val="13"/>
                <w:sz w:val="24"/>
                <w:szCs w:val="24"/>
              </w:rPr>
              <w:softHyphen/>
              <w:t>дов</w:t>
            </w:r>
          </w:p>
        </w:tc>
      </w:tr>
      <w:tr w:rsidR="006E220F" w:rsidRPr="00CB3E20" w:rsidTr="00E571B1">
        <w:trPr>
          <w:trHeight w:val="660"/>
        </w:trPr>
        <w:tc>
          <w:tcPr>
            <w:tcW w:w="1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20F" w:rsidRPr="00CB3E20" w:rsidRDefault="006E220F" w:rsidP="001D1E52">
            <w:pPr>
              <w:pStyle w:val="Standard"/>
              <w:tabs>
                <w:tab w:val="left" w:pos="1134"/>
                <w:tab w:val="left" w:leader="underscore" w:pos="10206"/>
              </w:tabs>
              <w:jc w:val="both"/>
            </w:pPr>
            <w:r w:rsidRPr="00CB3E20">
              <w:t>ПК-</w:t>
            </w:r>
            <w:r w:rsidR="001D1E52" w:rsidRPr="00CB3E20">
              <w:t>1</w:t>
            </w:r>
          </w:p>
        </w:tc>
        <w:tc>
          <w:tcPr>
            <w:tcW w:w="2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20F" w:rsidRPr="00CB3E20" w:rsidRDefault="001D1E52" w:rsidP="00E571B1">
            <w:pPr>
              <w:pStyle w:val="Standard"/>
              <w:widowControl w:val="0"/>
              <w:rPr>
                <w:lang w:bidi="ru-RU"/>
              </w:rPr>
            </w:pPr>
            <w:r w:rsidRPr="00CB3E20">
              <w:rPr>
                <w:i/>
                <w:iCs/>
                <w:lang w:bidi="ru-RU"/>
              </w:rPr>
              <w:t>Знать:</w:t>
            </w:r>
            <w:r w:rsidRPr="00CB3E20">
              <w:rPr>
                <w:lang w:bidi="ru-RU"/>
              </w:rPr>
              <w:t xml:space="preserve"> основные задачи, возможности, приоритеты </w:t>
            </w:r>
            <w:proofErr w:type="spellStart"/>
            <w:r w:rsidRPr="00CB3E20">
              <w:rPr>
                <w:lang w:bidi="ru-RU"/>
              </w:rPr>
              <w:t>промыслово</w:t>
            </w:r>
            <w:r w:rsidRPr="00CB3E20">
              <w:rPr>
                <w:lang w:bidi="ru-RU"/>
              </w:rPr>
              <w:softHyphen/>
              <w:t>геофизического</w:t>
            </w:r>
            <w:proofErr w:type="spellEnd"/>
            <w:r w:rsidRPr="00CB3E20">
              <w:rPr>
                <w:lang w:bidi="ru-RU"/>
              </w:rPr>
              <w:t xml:space="preserve"> контроля, тенденции развития; спе</w:t>
            </w:r>
            <w:r w:rsidRPr="00CB3E20">
              <w:rPr>
                <w:lang w:bidi="ru-RU"/>
              </w:rPr>
              <w:softHyphen/>
              <w:t xml:space="preserve">цифику </w:t>
            </w:r>
            <w:proofErr w:type="spellStart"/>
            <w:r w:rsidRPr="00CB3E20">
              <w:rPr>
                <w:lang w:bidi="ru-RU"/>
              </w:rPr>
              <w:t>промыслово</w:t>
            </w:r>
            <w:r w:rsidRPr="00CB3E20">
              <w:rPr>
                <w:lang w:bidi="ru-RU"/>
              </w:rPr>
              <w:softHyphen/>
              <w:t>геофизического</w:t>
            </w:r>
            <w:proofErr w:type="spellEnd"/>
            <w:r w:rsidRPr="00CB3E20">
              <w:rPr>
                <w:lang w:bidi="ru-RU"/>
              </w:rPr>
              <w:t xml:space="preserve"> контроля как информационно-измерительной системы</w:t>
            </w:r>
          </w:p>
          <w:p w:rsidR="001D1E52" w:rsidRPr="00CB3E20" w:rsidRDefault="001D1E52" w:rsidP="00E571B1">
            <w:pPr>
              <w:pStyle w:val="Standard"/>
              <w:widowControl w:val="0"/>
              <w:rPr>
                <w:rStyle w:val="13"/>
                <w:sz w:val="24"/>
                <w:szCs w:val="24"/>
              </w:rPr>
            </w:pPr>
            <w:r w:rsidRPr="00CB3E20">
              <w:rPr>
                <w:rStyle w:val="ae"/>
                <w:sz w:val="24"/>
                <w:szCs w:val="24"/>
              </w:rPr>
              <w:t>Уметь:</w:t>
            </w:r>
            <w:r w:rsidRPr="00CB3E20">
              <w:rPr>
                <w:rStyle w:val="13"/>
                <w:sz w:val="24"/>
                <w:szCs w:val="24"/>
              </w:rPr>
              <w:t xml:space="preserve"> обосновать выбор комплекса </w:t>
            </w:r>
            <w:proofErr w:type="spellStart"/>
            <w:r w:rsidRPr="00CB3E20">
              <w:rPr>
                <w:rStyle w:val="13"/>
                <w:sz w:val="24"/>
                <w:szCs w:val="24"/>
              </w:rPr>
              <w:t>промыслово</w:t>
            </w:r>
            <w:r w:rsidRPr="00CB3E20">
              <w:rPr>
                <w:rStyle w:val="13"/>
                <w:sz w:val="24"/>
                <w:szCs w:val="24"/>
              </w:rPr>
              <w:softHyphen/>
              <w:t>геофизических</w:t>
            </w:r>
            <w:proofErr w:type="spellEnd"/>
            <w:r w:rsidRPr="00CB3E20">
              <w:rPr>
                <w:rStyle w:val="13"/>
                <w:sz w:val="24"/>
                <w:szCs w:val="24"/>
              </w:rPr>
              <w:t xml:space="preserve"> исследова</w:t>
            </w:r>
            <w:r w:rsidRPr="00CB3E20">
              <w:rPr>
                <w:rStyle w:val="13"/>
                <w:sz w:val="24"/>
                <w:szCs w:val="24"/>
              </w:rPr>
              <w:softHyphen/>
              <w:t>ний в зависимости от сто</w:t>
            </w:r>
            <w:r w:rsidRPr="00CB3E20">
              <w:rPr>
                <w:rStyle w:val="13"/>
                <w:sz w:val="24"/>
                <w:szCs w:val="24"/>
              </w:rPr>
              <w:softHyphen/>
              <w:t xml:space="preserve">ящих </w:t>
            </w:r>
            <w:proofErr w:type="spellStart"/>
            <w:r w:rsidRPr="00CB3E20">
              <w:rPr>
                <w:rStyle w:val="13"/>
                <w:sz w:val="24"/>
                <w:szCs w:val="24"/>
              </w:rPr>
              <w:t>геолого</w:t>
            </w:r>
            <w:r w:rsidRPr="00CB3E20">
              <w:rPr>
                <w:rStyle w:val="13"/>
                <w:sz w:val="24"/>
                <w:szCs w:val="24"/>
              </w:rPr>
              <w:softHyphen/>
              <w:t>промысловых</w:t>
            </w:r>
            <w:proofErr w:type="spellEnd"/>
            <w:r w:rsidRPr="00CB3E20">
              <w:rPr>
                <w:rStyle w:val="13"/>
                <w:sz w:val="24"/>
                <w:szCs w:val="24"/>
              </w:rPr>
              <w:t xml:space="preserve"> задач;</w:t>
            </w:r>
          </w:p>
          <w:p w:rsidR="001D1E52" w:rsidRPr="00CB3E20" w:rsidRDefault="001D1E52" w:rsidP="00E571B1">
            <w:pPr>
              <w:pStyle w:val="Standard"/>
              <w:widowControl w:val="0"/>
            </w:pPr>
            <w:r w:rsidRPr="00CB3E20">
              <w:rPr>
                <w:rStyle w:val="ae"/>
                <w:sz w:val="24"/>
                <w:szCs w:val="24"/>
              </w:rPr>
              <w:t>Владеть:</w:t>
            </w:r>
            <w:r w:rsidRPr="00CB3E20">
              <w:rPr>
                <w:rStyle w:val="13"/>
                <w:sz w:val="24"/>
                <w:szCs w:val="24"/>
              </w:rPr>
              <w:t xml:space="preserve"> навыками </w:t>
            </w:r>
            <w:r w:rsidRPr="00CB3E20">
              <w:rPr>
                <w:rStyle w:val="13"/>
                <w:sz w:val="24"/>
                <w:szCs w:val="24"/>
              </w:rPr>
              <w:lastRenderedPageBreak/>
              <w:t>опти</w:t>
            </w:r>
            <w:r w:rsidRPr="00CB3E20">
              <w:rPr>
                <w:rStyle w:val="13"/>
                <w:sz w:val="24"/>
                <w:szCs w:val="24"/>
              </w:rPr>
              <w:softHyphen/>
              <w:t>мизации методики и от</w:t>
            </w:r>
            <w:r w:rsidRPr="00CB3E20">
              <w:rPr>
                <w:rStyle w:val="13"/>
                <w:sz w:val="24"/>
                <w:szCs w:val="24"/>
              </w:rPr>
              <w:softHyphen/>
              <w:t>дельных технологий ис</w:t>
            </w:r>
            <w:r w:rsidRPr="00CB3E20">
              <w:rPr>
                <w:rStyle w:val="13"/>
                <w:sz w:val="24"/>
                <w:szCs w:val="24"/>
              </w:rPr>
              <w:softHyphen/>
              <w:t>следований в процессе бу</w:t>
            </w:r>
            <w:r w:rsidRPr="00CB3E20">
              <w:rPr>
                <w:rStyle w:val="13"/>
                <w:sz w:val="24"/>
                <w:szCs w:val="24"/>
              </w:rPr>
              <w:softHyphen/>
              <w:t>рения скважин; навыками анализа, обработки, ин</w:t>
            </w:r>
            <w:r w:rsidRPr="00CB3E20">
              <w:rPr>
                <w:rStyle w:val="13"/>
                <w:sz w:val="24"/>
                <w:szCs w:val="24"/>
              </w:rPr>
              <w:softHyphen/>
              <w:t>терпретации и документи</w:t>
            </w:r>
            <w:r w:rsidRPr="00CB3E20">
              <w:rPr>
                <w:rStyle w:val="13"/>
                <w:sz w:val="24"/>
                <w:szCs w:val="24"/>
              </w:rPr>
              <w:softHyphen/>
              <w:t>рования получаемой ин</w:t>
            </w:r>
            <w:r w:rsidRPr="00CB3E20">
              <w:rPr>
                <w:rStyle w:val="13"/>
                <w:sz w:val="24"/>
                <w:szCs w:val="24"/>
              </w:rPr>
              <w:softHyphen/>
              <w:t>формации;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20F" w:rsidRPr="00CB3E20" w:rsidRDefault="006E220F" w:rsidP="00E571B1">
            <w:pPr>
              <w:pStyle w:val="Standard"/>
              <w:widowControl w:val="0"/>
              <w:jc w:val="both"/>
            </w:pPr>
            <w:r w:rsidRPr="00CB3E20">
              <w:lastRenderedPageBreak/>
              <w:t>Пороговый уровень (обязательный)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B67" w:rsidRPr="00CB3E20" w:rsidRDefault="00EA2B67" w:rsidP="00EA2B67">
            <w:pPr>
              <w:pStyle w:val="Standard"/>
              <w:widowControl w:val="0"/>
              <w:rPr>
                <w:lang w:bidi="ru-RU"/>
              </w:rPr>
            </w:pPr>
            <w:r w:rsidRPr="00CB3E20">
              <w:rPr>
                <w:i/>
                <w:iCs/>
                <w:lang w:bidi="ru-RU"/>
              </w:rPr>
              <w:t>Знать:</w:t>
            </w:r>
            <w:r w:rsidRPr="00CB3E20">
              <w:rPr>
                <w:lang w:bidi="ru-RU"/>
              </w:rPr>
              <w:t xml:space="preserve"> основные задачи, возможности, приоритеты промыслово</w:t>
            </w:r>
            <w:r w:rsidR="00CB3E20">
              <w:rPr>
                <w:lang w:bidi="ru-RU"/>
              </w:rPr>
              <w:t>-</w:t>
            </w:r>
            <w:r w:rsidRPr="00CB3E20">
              <w:rPr>
                <w:lang w:bidi="ru-RU"/>
              </w:rPr>
              <w:softHyphen/>
              <w:t>геофизического контроля, тенденции развития; спе</w:t>
            </w:r>
            <w:r w:rsidRPr="00CB3E20">
              <w:rPr>
                <w:lang w:bidi="ru-RU"/>
              </w:rPr>
              <w:softHyphen/>
              <w:t>цифику промыслово</w:t>
            </w:r>
            <w:r w:rsidRPr="00CB3E20">
              <w:rPr>
                <w:lang w:bidi="ru-RU"/>
              </w:rPr>
              <w:softHyphen/>
            </w:r>
            <w:r w:rsidR="00CB3E20">
              <w:rPr>
                <w:lang w:bidi="ru-RU"/>
              </w:rPr>
              <w:t>-</w:t>
            </w:r>
            <w:r w:rsidRPr="00CB3E20">
              <w:rPr>
                <w:lang w:bidi="ru-RU"/>
              </w:rPr>
              <w:t>геофизического контроля как информационно-измерительной системы</w:t>
            </w:r>
          </w:p>
          <w:p w:rsidR="00EA2B67" w:rsidRPr="00CB3E20" w:rsidRDefault="00EA2B67" w:rsidP="00EA2B67">
            <w:pPr>
              <w:pStyle w:val="Standard"/>
              <w:widowControl w:val="0"/>
              <w:rPr>
                <w:rStyle w:val="13"/>
                <w:sz w:val="24"/>
                <w:szCs w:val="24"/>
              </w:rPr>
            </w:pPr>
            <w:r w:rsidRPr="00CB3E20">
              <w:rPr>
                <w:rStyle w:val="ae"/>
                <w:sz w:val="24"/>
                <w:szCs w:val="24"/>
              </w:rPr>
              <w:t>Уметь:</w:t>
            </w:r>
            <w:r w:rsidRPr="00CB3E20">
              <w:rPr>
                <w:rStyle w:val="13"/>
                <w:sz w:val="24"/>
                <w:szCs w:val="24"/>
              </w:rPr>
              <w:t xml:space="preserve"> обосновать выбор комплекса промыслово</w:t>
            </w:r>
            <w:r w:rsidRPr="00CB3E20">
              <w:rPr>
                <w:rStyle w:val="13"/>
                <w:sz w:val="24"/>
                <w:szCs w:val="24"/>
              </w:rPr>
              <w:softHyphen/>
            </w:r>
            <w:r w:rsidR="00CB3E20">
              <w:rPr>
                <w:rStyle w:val="13"/>
                <w:sz w:val="24"/>
                <w:szCs w:val="24"/>
              </w:rPr>
              <w:t>-</w:t>
            </w:r>
            <w:r w:rsidRPr="00CB3E20">
              <w:rPr>
                <w:rStyle w:val="13"/>
                <w:sz w:val="24"/>
                <w:szCs w:val="24"/>
              </w:rPr>
              <w:t>геофизических исследова</w:t>
            </w:r>
            <w:r w:rsidRPr="00CB3E20">
              <w:rPr>
                <w:rStyle w:val="13"/>
                <w:sz w:val="24"/>
                <w:szCs w:val="24"/>
              </w:rPr>
              <w:softHyphen/>
              <w:t>ний в зависимости от сто</w:t>
            </w:r>
            <w:r w:rsidRPr="00CB3E20">
              <w:rPr>
                <w:rStyle w:val="13"/>
                <w:sz w:val="24"/>
                <w:szCs w:val="24"/>
              </w:rPr>
              <w:softHyphen/>
              <w:t>ящих геолого</w:t>
            </w:r>
            <w:r w:rsidR="00CB3E20">
              <w:rPr>
                <w:rStyle w:val="13"/>
                <w:sz w:val="24"/>
                <w:szCs w:val="24"/>
              </w:rPr>
              <w:t>-</w:t>
            </w:r>
            <w:r w:rsidRPr="00CB3E20">
              <w:rPr>
                <w:rStyle w:val="13"/>
                <w:sz w:val="24"/>
                <w:szCs w:val="24"/>
              </w:rPr>
              <w:softHyphen/>
              <w:t>промысловых задач;</w:t>
            </w:r>
          </w:p>
          <w:p w:rsidR="00EA2B67" w:rsidRPr="00CB3E20" w:rsidRDefault="00EA2B67" w:rsidP="00EA2B67">
            <w:pPr>
              <w:pStyle w:val="Standard"/>
              <w:widowControl w:val="0"/>
              <w:rPr>
                <w:lang w:bidi="ru-RU"/>
              </w:rPr>
            </w:pPr>
            <w:r w:rsidRPr="00CB3E20">
              <w:rPr>
                <w:rStyle w:val="ae"/>
                <w:sz w:val="24"/>
                <w:szCs w:val="24"/>
              </w:rPr>
              <w:t>Владеть:</w:t>
            </w:r>
            <w:r w:rsidRPr="00CB3E20">
              <w:rPr>
                <w:rStyle w:val="13"/>
                <w:sz w:val="24"/>
                <w:szCs w:val="24"/>
              </w:rPr>
              <w:t xml:space="preserve"> навыками опти</w:t>
            </w:r>
            <w:r w:rsidRPr="00CB3E20">
              <w:rPr>
                <w:rStyle w:val="13"/>
                <w:sz w:val="24"/>
                <w:szCs w:val="24"/>
              </w:rPr>
              <w:softHyphen/>
              <w:t>мизации методики и от</w:t>
            </w:r>
            <w:r w:rsidRPr="00CB3E20">
              <w:rPr>
                <w:rStyle w:val="13"/>
                <w:sz w:val="24"/>
                <w:szCs w:val="24"/>
              </w:rPr>
              <w:softHyphen/>
              <w:t>дельных технологий ис</w:t>
            </w:r>
            <w:r w:rsidRPr="00CB3E20">
              <w:rPr>
                <w:rStyle w:val="13"/>
                <w:sz w:val="24"/>
                <w:szCs w:val="24"/>
              </w:rPr>
              <w:softHyphen/>
              <w:t>следований в процессе бу</w:t>
            </w:r>
            <w:r w:rsidRPr="00CB3E20">
              <w:rPr>
                <w:rStyle w:val="13"/>
                <w:sz w:val="24"/>
                <w:szCs w:val="24"/>
              </w:rPr>
              <w:softHyphen/>
              <w:t>рения скважин; навыками анализа, обработки, ин</w:t>
            </w:r>
            <w:r w:rsidRPr="00CB3E20">
              <w:rPr>
                <w:rStyle w:val="13"/>
                <w:sz w:val="24"/>
                <w:szCs w:val="24"/>
              </w:rPr>
              <w:softHyphen/>
              <w:t>терпретации и документи</w:t>
            </w:r>
            <w:r w:rsidRPr="00CB3E20">
              <w:rPr>
                <w:rStyle w:val="13"/>
                <w:sz w:val="24"/>
                <w:szCs w:val="24"/>
              </w:rPr>
              <w:softHyphen/>
              <w:t>рования получаемой ин</w:t>
            </w:r>
            <w:r w:rsidRPr="00CB3E20">
              <w:rPr>
                <w:rStyle w:val="13"/>
                <w:sz w:val="24"/>
                <w:szCs w:val="24"/>
              </w:rPr>
              <w:softHyphen/>
              <w:t>формации;</w:t>
            </w:r>
          </w:p>
          <w:p w:rsidR="006E220F" w:rsidRPr="00CB3E20" w:rsidRDefault="006E220F" w:rsidP="00E571B1">
            <w:pPr>
              <w:pStyle w:val="Standard"/>
            </w:pPr>
          </w:p>
        </w:tc>
      </w:tr>
      <w:tr w:rsidR="006E220F" w:rsidRPr="00CB3E20" w:rsidTr="00E571B1">
        <w:trPr>
          <w:trHeight w:val="1420"/>
        </w:trPr>
        <w:tc>
          <w:tcPr>
            <w:tcW w:w="1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20F" w:rsidRPr="00CB3E20" w:rsidRDefault="006E220F" w:rsidP="00E571B1"/>
        </w:tc>
        <w:tc>
          <w:tcPr>
            <w:tcW w:w="2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20F" w:rsidRPr="00CB3E20" w:rsidRDefault="006E220F" w:rsidP="00E571B1"/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20F" w:rsidRPr="00CB3E20" w:rsidRDefault="006E220F" w:rsidP="00E571B1">
            <w:pPr>
              <w:pStyle w:val="Standard"/>
              <w:widowControl w:val="0"/>
              <w:jc w:val="both"/>
            </w:pPr>
            <w:r w:rsidRPr="00CB3E20">
              <w:t>Повышенный уровень</w:t>
            </w:r>
          </w:p>
          <w:p w:rsidR="006E220F" w:rsidRPr="00CB3E20" w:rsidRDefault="006E220F" w:rsidP="00E571B1">
            <w:pPr>
              <w:pStyle w:val="Standard"/>
              <w:widowControl w:val="0"/>
              <w:jc w:val="both"/>
            </w:pPr>
            <w:r w:rsidRPr="00CB3E20">
              <w:t>(по отношению к пороговому уровню)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20F" w:rsidRPr="00CB3E20" w:rsidRDefault="00EA2B67" w:rsidP="00E571B1">
            <w:pPr>
              <w:pStyle w:val="Standard"/>
              <w:widowControl w:val="0"/>
              <w:jc w:val="both"/>
              <w:rPr>
                <w:rStyle w:val="13"/>
                <w:sz w:val="24"/>
                <w:szCs w:val="24"/>
              </w:rPr>
            </w:pPr>
            <w:r w:rsidRPr="00CB3E20">
              <w:rPr>
                <w:rStyle w:val="ae"/>
                <w:sz w:val="24"/>
                <w:szCs w:val="24"/>
              </w:rPr>
              <w:t>Знать:</w:t>
            </w:r>
            <w:r w:rsidRPr="00CB3E20">
              <w:rPr>
                <w:rStyle w:val="13"/>
                <w:sz w:val="24"/>
                <w:szCs w:val="24"/>
              </w:rPr>
              <w:t xml:space="preserve"> основные задачи, приоритеты промыслово-геофизического контроля, перспективы развития; цели технологического воздействия на объект; классификацию методов промыслово</w:t>
            </w:r>
            <w:r w:rsidRPr="00CB3E20">
              <w:rPr>
                <w:rStyle w:val="13"/>
                <w:sz w:val="24"/>
                <w:szCs w:val="24"/>
              </w:rPr>
              <w:softHyphen/>
              <w:t>-геофизического контроля по времени и полноте их проведения;</w:t>
            </w:r>
          </w:p>
          <w:p w:rsidR="00EA2B67" w:rsidRPr="00CB3E20" w:rsidRDefault="00EA2B67" w:rsidP="00E571B1">
            <w:pPr>
              <w:pStyle w:val="Standard"/>
              <w:widowControl w:val="0"/>
              <w:jc w:val="both"/>
              <w:rPr>
                <w:rStyle w:val="13"/>
                <w:sz w:val="24"/>
                <w:szCs w:val="24"/>
              </w:rPr>
            </w:pPr>
            <w:r w:rsidRPr="00CB3E20">
              <w:rPr>
                <w:rStyle w:val="ae"/>
                <w:sz w:val="24"/>
                <w:szCs w:val="24"/>
              </w:rPr>
              <w:t>Уметь:</w:t>
            </w:r>
            <w:r w:rsidRPr="00CB3E20">
              <w:rPr>
                <w:rStyle w:val="13"/>
                <w:sz w:val="24"/>
                <w:szCs w:val="24"/>
              </w:rPr>
              <w:t xml:space="preserve"> корректировать технологические процес</w:t>
            </w:r>
            <w:r w:rsidRPr="00CB3E20">
              <w:rPr>
                <w:rStyle w:val="13"/>
                <w:sz w:val="24"/>
                <w:szCs w:val="24"/>
              </w:rPr>
              <w:softHyphen/>
              <w:t>сы с учетом реальной си</w:t>
            </w:r>
            <w:r w:rsidRPr="00CB3E20">
              <w:rPr>
                <w:rStyle w:val="13"/>
                <w:sz w:val="24"/>
                <w:szCs w:val="24"/>
              </w:rPr>
              <w:softHyphen/>
              <w:t>туации; применять методы контроля экологической безопасности на объектах геофизических исследова</w:t>
            </w:r>
            <w:r w:rsidRPr="00CB3E20">
              <w:rPr>
                <w:rStyle w:val="13"/>
                <w:sz w:val="24"/>
                <w:szCs w:val="24"/>
              </w:rPr>
              <w:softHyphen/>
              <w:t>ний.</w:t>
            </w:r>
          </w:p>
          <w:p w:rsidR="00EA2B67" w:rsidRPr="00CB3E20" w:rsidRDefault="00EA2B67" w:rsidP="00EA2B67">
            <w:pPr>
              <w:pStyle w:val="Standard"/>
              <w:widowControl w:val="0"/>
              <w:jc w:val="both"/>
            </w:pPr>
            <w:r w:rsidRPr="00CB3E20">
              <w:rPr>
                <w:rStyle w:val="ae"/>
                <w:sz w:val="24"/>
                <w:szCs w:val="24"/>
              </w:rPr>
              <w:t>Владеть:</w:t>
            </w:r>
            <w:r w:rsidRPr="00CB3E20">
              <w:rPr>
                <w:rStyle w:val="13"/>
                <w:sz w:val="24"/>
                <w:szCs w:val="24"/>
              </w:rPr>
              <w:t xml:space="preserve"> первичными навыками анализа, обра</w:t>
            </w:r>
            <w:r w:rsidRPr="00CB3E20">
              <w:rPr>
                <w:rStyle w:val="13"/>
                <w:sz w:val="24"/>
                <w:szCs w:val="24"/>
              </w:rPr>
              <w:softHyphen/>
              <w:t>ботки и интерпретации результатов геофизиче</w:t>
            </w:r>
            <w:r w:rsidRPr="00CB3E20">
              <w:rPr>
                <w:rStyle w:val="13"/>
                <w:sz w:val="24"/>
                <w:szCs w:val="24"/>
              </w:rPr>
              <w:softHyphen/>
              <w:t>ских исследований при бурении скважин</w:t>
            </w:r>
          </w:p>
        </w:tc>
      </w:tr>
    </w:tbl>
    <w:p w:rsidR="00EA4AD2" w:rsidRPr="00BB1DDC" w:rsidRDefault="000F2F3C">
      <w:pPr>
        <w:pStyle w:val="70"/>
        <w:shd w:val="clear" w:color="auto" w:fill="auto"/>
        <w:spacing w:before="532" w:after="111" w:line="220" w:lineRule="exact"/>
        <w:ind w:left="120" w:firstLine="700"/>
        <w:rPr>
          <w:sz w:val="24"/>
          <w:szCs w:val="24"/>
        </w:rPr>
      </w:pPr>
      <w:r w:rsidRPr="00BB1DDC">
        <w:rPr>
          <w:sz w:val="24"/>
          <w:szCs w:val="24"/>
        </w:rPr>
        <w:lastRenderedPageBreak/>
        <w:t xml:space="preserve">4. </w:t>
      </w:r>
      <w:proofErr w:type="spellStart"/>
      <w:r w:rsidRPr="00BB1DDC">
        <w:rPr>
          <w:sz w:val="24"/>
          <w:szCs w:val="24"/>
        </w:rPr>
        <w:t>Компетентностно</w:t>
      </w:r>
      <w:proofErr w:type="spellEnd"/>
      <w:r w:rsidRPr="00BB1DDC">
        <w:rPr>
          <w:sz w:val="24"/>
          <w:szCs w:val="24"/>
        </w:rPr>
        <w:t>-ориентированные задания (КОЗ)</w:t>
      </w:r>
    </w:p>
    <w:p w:rsidR="00EA4AD2" w:rsidRPr="00BB1DDC" w:rsidRDefault="000F2F3C">
      <w:pPr>
        <w:pStyle w:val="53"/>
        <w:shd w:val="clear" w:color="auto" w:fill="auto"/>
        <w:spacing w:after="0" w:line="317" w:lineRule="exact"/>
        <w:ind w:left="120" w:right="200" w:firstLine="700"/>
        <w:rPr>
          <w:sz w:val="24"/>
          <w:szCs w:val="24"/>
        </w:rPr>
      </w:pPr>
      <w:r w:rsidRPr="00BB1DDC">
        <w:rPr>
          <w:sz w:val="24"/>
          <w:szCs w:val="24"/>
        </w:rPr>
        <w:t xml:space="preserve">Основным средством формирования компетентностей выступает </w:t>
      </w:r>
      <w:proofErr w:type="spellStart"/>
      <w:r w:rsidRPr="00BB1DDC">
        <w:rPr>
          <w:sz w:val="24"/>
          <w:szCs w:val="24"/>
        </w:rPr>
        <w:t>компетентностно</w:t>
      </w:r>
      <w:proofErr w:type="spellEnd"/>
      <w:r w:rsidRPr="00BB1DDC">
        <w:rPr>
          <w:sz w:val="24"/>
          <w:szCs w:val="24"/>
        </w:rPr>
        <w:t xml:space="preserve">- </w:t>
      </w:r>
      <w:proofErr w:type="spellStart"/>
      <w:r w:rsidRPr="00BB1DDC">
        <w:rPr>
          <w:sz w:val="24"/>
          <w:szCs w:val="24"/>
        </w:rPr>
        <w:t>риентированное</w:t>
      </w:r>
      <w:proofErr w:type="spellEnd"/>
      <w:r w:rsidRPr="00BB1DDC">
        <w:rPr>
          <w:sz w:val="24"/>
          <w:szCs w:val="24"/>
        </w:rPr>
        <w:t xml:space="preserve"> задание, которое представляет собой комплексное задание, предназначен</w:t>
      </w:r>
      <w:r w:rsidRPr="00BB1DDC">
        <w:rPr>
          <w:sz w:val="24"/>
          <w:szCs w:val="24"/>
        </w:rPr>
        <w:softHyphen/>
        <w:t>ное для контроля уровней успеваемости студента по дисциплине и контроля уровня освоения компетенции.</w:t>
      </w:r>
    </w:p>
    <w:p w:rsidR="00EA4AD2" w:rsidRPr="00BB1DDC" w:rsidRDefault="000F2F3C">
      <w:pPr>
        <w:pStyle w:val="53"/>
        <w:shd w:val="clear" w:color="auto" w:fill="auto"/>
        <w:spacing w:after="0" w:line="317" w:lineRule="exact"/>
        <w:ind w:left="120" w:right="200" w:firstLine="700"/>
        <w:rPr>
          <w:sz w:val="24"/>
          <w:szCs w:val="24"/>
        </w:rPr>
      </w:pPr>
      <w:r w:rsidRPr="00BB1DDC">
        <w:rPr>
          <w:sz w:val="24"/>
          <w:szCs w:val="24"/>
        </w:rPr>
        <w:t>Оценка освоения учебной дисциплины осуществляется с использованием следующих форм и методов текущего контроля:</w:t>
      </w:r>
    </w:p>
    <w:p w:rsidR="00EA4AD2" w:rsidRPr="00BB1DDC" w:rsidRDefault="000F2F3C">
      <w:pPr>
        <w:pStyle w:val="53"/>
        <w:numPr>
          <w:ilvl w:val="0"/>
          <w:numId w:val="8"/>
        </w:numPr>
        <w:shd w:val="clear" w:color="auto" w:fill="auto"/>
        <w:spacing w:after="0" w:line="331" w:lineRule="exact"/>
        <w:ind w:left="120" w:firstLine="700"/>
        <w:rPr>
          <w:sz w:val="24"/>
          <w:szCs w:val="24"/>
        </w:rPr>
      </w:pPr>
      <w:r w:rsidRPr="00BB1DDC">
        <w:rPr>
          <w:sz w:val="24"/>
          <w:szCs w:val="24"/>
        </w:rPr>
        <w:t xml:space="preserve"> лабораторные работы;</w:t>
      </w:r>
    </w:p>
    <w:p w:rsidR="00EA4AD2" w:rsidRPr="00BB1DDC" w:rsidRDefault="000F2F3C">
      <w:pPr>
        <w:pStyle w:val="53"/>
        <w:numPr>
          <w:ilvl w:val="0"/>
          <w:numId w:val="8"/>
        </w:numPr>
        <w:shd w:val="clear" w:color="auto" w:fill="auto"/>
        <w:spacing w:after="0" w:line="331" w:lineRule="exact"/>
        <w:ind w:left="120" w:firstLine="700"/>
        <w:rPr>
          <w:sz w:val="24"/>
          <w:szCs w:val="24"/>
        </w:rPr>
      </w:pPr>
      <w:r w:rsidRPr="00BB1DDC">
        <w:rPr>
          <w:sz w:val="24"/>
          <w:szCs w:val="24"/>
        </w:rPr>
        <w:t xml:space="preserve"> контрольная работа;</w:t>
      </w:r>
    </w:p>
    <w:p w:rsidR="00EA4AD2" w:rsidRPr="00BB1DDC" w:rsidRDefault="000F2F3C">
      <w:pPr>
        <w:pStyle w:val="53"/>
        <w:numPr>
          <w:ilvl w:val="0"/>
          <w:numId w:val="8"/>
        </w:numPr>
        <w:shd w:val="clear" w:color="auto" w:fill="auto"/>
        <w:spacing w:after="0" w:line="331" w:lineRule="exact"/>
        <w:ind w:left="120" w:firstLine="700"/>
        <w:rPr>
          <w:sz w:val="24"/>
          <w:szCs w:val="24"/>
        </w:rPr>
      </w:pPr>
      <w:r w:rsidRPr="00BB1DDC">
        <w:rPr>
          <w:sz w:val="24"/>
          <w:szCs w:val="24"/>
        </w:rPr>
        <w:t xml:space="preserve"> устный опрос;</w:t>
      </w:r>
    </w:p>
    <w:p w:rsidR="00EA4AD2" w:rsidRPr="00BB1DDC" w:rsidRDefault="000F2F3C">
      <w:pPr>
        <w:pStyle w:val="53"/>
        <w:numPr>
          <w:ilvl w:val="0"/>
          <w:numId w:val="8"/>
        </w:numPr>
        <w:shd w:val="clear" w:color="auto" w:fill="auto"/>
        <w:spacing w:after="329" w:line="331" w:lineRule="exact"/>
        <w:ind w:left="120" w:firstLine="700"/>
        <w:rPr>
          <w:sz w:val="24"/>
          <w:szCs w:val="24"/>
        </w:rPr>
      </w:pPr>
      <w:r w:rsidRPr="00BB1DDC">
        <w:rPr>
          <w:sz w:val="24"/>
          <w:szCs w:val="24"/>
        </w:rPr>
        <w:t xml:space="preserve"> тестирование;</w:t>
      </w:r>
    </w:p>
    <w:p w:rsidR="00EA4AD2" w:rsidRPr="00BB1DDC" w:rsidRDefault="000F2F3C">
      <w:pPr>
        <w:pStyle w:val="70"/>
        <w:shd w:val="clear" w:color="auto" w:fill="auto"/>
        <w:spacing w:after="282" w:line="220" w:lineRule="exact"/>
        <w:ind w:left="4060"/>
        <w:jc w:val="left"/>
        <w:rPr>
          <w:sz w:val="24"/>
          <w:szCs w:val="24"/>
        </w:rPr>
      </w:pPr>
      <w:r w:rsidRPr="00BB1DDC">
        <w:rPr>
          <w:sz w:val="24"/>
          <w:szCs w:val="24"/>
        </w:rPr>
        <w:t>Лабораторные работы</w:t>
      </w:r>
    </w:p>
    <w:p w:rsidR="00E53ED5" w:rsidRDefault="000F2F3C" w:rsidP="00E53ED5">
      <w:pPr>
        <w:pStyle w:val="53"/>
        <w:shd w:val="clear" w:color="auto" w:fill="auto"/>
        <w:spacing w:after="0" w:line="322" w:lineRule="exact"/>
        <w:ind w:left="840" w:right="4860" w:firstLine="0"/>
        <w:jc w:val="left"/>
        <w:rPr>
          <w:sz w:val="24"/>
          <w:szCs w:val="24"/>
        </w:rPr>
      </w:pPr>
      <w:r w:rsidRPr="00BB1DDC">
        <w:rPr>
          <w:sz w:val="24"/>
          <w:szCs w:val="24"/>
        </w:rPr>
        <w:t>Формируются компетенции</w:t>
      </w:r>
      <w:r w:rsidR="00E53ED5">
        <w:rPr>
          <w:sz w:val="24"/>
          <w:szCs w:val="24"/>
        </w:rPr>
        <w:t>:</w:t>
      </w:r>
    </w:p>
    <w:p w:rsidR="00E53ED5" w:rsidRDefault="000F2F3C" w:rsidP="00E53ED5">
      <w:pPr>
        <w:pStyle w:val="53"/>
        <w:shd w:val="clear" w:color="auto" w:fill="auto"/>
        <w:spacing w:after="0" w:line="322" w:lineRule="exact"/>
        <w:ind w:left="840" w:right="4860" w:firstLine="0"/>
        <w:jc w:val="left"/>
        <w:rPr>
          <w:sz w:val="24"/>
          <w:szCs w:val="24"/>
        </w:rPr>
      </w:pPr>
      <w:r w:rsidRPr="00BB1DDC">
        <w:rPr>
          <w:sz w:val="24"/>
          <w:szCs w:val="24"/>
        </w:rPr>
        <w:t xml:space="preserve">ОПК-4, </w:t>
      </w:r>
    </w:p>
    <w:p w:rsidR="00E53ED5" w:rsidRDefault="000F2F3C" w:rsidP="00E53ED5">
      <w:pPr>
        <w:pStyle w:val="53"/>
        <w:shd w:val="clear" w:color="auto" w:fill="auto"/>
        <w:spacing w:after="0" w:line="322" w:lineRule="exact"/>
        <w:ind w:left="840" w:right="4860" w:firstLine="0"/>
        <w:jc w:val="left"/>
        <w:rPr>
          <w:sz w:val="24"/>
          <w:szCs w:val="24"/>
        </w:rPr>
      </w:pPr>
      <w:r w:rsidRPr="00BB1DDC">
        <w:rPr>
          <w:sz w:val="24"/>
          <w:szCs w:val="24"/>
        </w:rPr>
        <w:t>ПК-</w:t>
      </w:r>
      <w:r w:rsidR="00E53ED5">
        <w:rPr>
          <w:sz w:val="24"/>
          <w:szCs w:val="24"/>
        </w:rPr>
        <w:t>1</w:t>
      </w:r>
    </w:p>
    <w:p w:rsidR="00E53ED5" w:rsidRDefault="00E53ED5" w:rsidP="00E53ED5">
      <w:pPr>
        <w:pStyle w:val="53"/>
        <w:shd w:val="clear" w:color="auto" w:fill="auto"/>
        <w:spacing w:after="0" w:line="322" w:lineRule="exact"/>
        <w:ind w:left="840" w:right="4860" w:firstLine="0"/>
        <w:jc w:val="left"/>
        <w:rPr>
          <w:sz w:val="24"/>
          <w:szCs w:val="24"/>
        </w:rPr>
      </w:pPr>
    </w:p>
    <w:p w:rsidR="00EA4AD2" w:rsidRPr="00BB1DDC" w:rsidRDefault="000F2F3C">
      <w:pPr>
        <w:pStyle w:val="53"/>
        <w:shd w:val="clear" w:color="auto" w:fill="auto"/>
        <w:spacing w:after="248" w:line="322" w:lineRule="exact"/>
        <w:ind w:left="840" w:right="4860" w:firstLine="0"/>
        <w:jc w:val="left"/>
        <w:rPr>
          <w:sz w:val="24"/>
          <w:szCs w:val="24"/>
        </w:rPr>
      </w:pPr>
      <w:r w:rsidRPr="00BB1DDC">
        <w:rPr>
          <w:sz w:val="24"/>
          <w:szCs w:val="24"/>
        </w:rPr>
        <w:t xml:space="preserve"> Темы лабораторных работ (п. 3.1.5)</w:t>
      </w:r>
    </w:p>
    <w:p w:rsidR="00EA4AD2" w:rsidRPr="00BB1DDC" w:rsidRDefault="000F2F3C">
      <w:pPr>
        <w:pStyle w:val="70"/>
        <w:shd w:val="clear" w:color="auto" w:fill="auto"/>
        <w:spacing w:after="0" w:line="312" w:lineRule="exact"/>
        <w:ind w:left="3240"/>
        <w:jc w:val="left"/>
        <w:rPr>
          <w:sz w:val="24"/>
          <w:szCs w:val="24"/>
        </w:rPr>
      </w:pPr>
      <w:r w:rsidRPr="00BB1DDC">
        <w:rPr>
          <w:sz w:val="24"/>
          <w:szCs w:val="24"/>
        </w:rPr>
        <w:t>Примерные темы контрольных работ</w:t>
      </w:r>
    </w:p>
    <w:p w:rsidR="00E53ED5" w:rsidRDefault="000F2F3C" w:rsidP="00E53ED5">
      <w:pPr>
        <w:pStyle w:val="53"/>
        <w:shd w:val="clear" w:color="auto" w:fill="auto"/>
        <w:spacing w:after="0" w:line="312" w:lineRule="exact"/>
        <w:ind w:left="840" w:right="4860" w:firstLine="0"/>
        <w:jc w:val="left"/>
        <w:rPr>
          <w:sz w:val="24"/>
          <w:szCs w:val="24"/>
        </w:rPr>
      </w:pPr>
      <w:r w:rsidRPr="00BB1DDC">
        <w:rPr>
          <w:sz w:val="24"/>
          <w:szCs w:val="24"/>
        </w:rPr>
        <w:t>Формируются компетенции</w:t>
      </w:r>
      <w:r w:rsidR="00E53ED5">
        <w:rPr>
          <w:sz w:val="24"/>
          <w:szCs w:val="24"/>
        </w:rPr>
        <w:t>:</w:t>
      </w:r>
      <w:r w:rsidRPr="00BB1DDC">
        <w:rPr>
          <w:sz w:val="24"/>
          <w:szCs w:val="24"/>
        </w:rPr>
        <w:t xml:space="preserve"> </w:t>
      </w:r>
    </w:p>
    <w:p w:rsidR="00E53ED5" w:rsidRDefault="000F2F3C" w:rsidP="00E53ED5">
      <w:pPr>
        <w:pStyle w:val="53"/>
        <w:shd w:val="clear" w:color="auto" w:fill="auto"/>
        <w:spacing w:after="0" w:line="312" w:lineRule="exact"/>
        <w:ind w:left="840" w:right="4860" w:firstLine="0"/>
        <w:jc w:val="left"/>
        <w:rPr>
          <w:sz w:val="24"/>
          <w:szCs w:val="24"/>
        </w:rPr>
      </w:pPr>
      <w:r w:rsidRPr="00BB1DDC">
        <w:rPr>
          <w:sz w:val="24"/>
          <w:szCs w:val="24"/>
        </w:rPr>
        <w:t xml:space="preserve">ОПК-4, </w:t>
      </w:r>
    </w:p>
    <w:p w:rsidR="00E53ED5" w:rsidRDefault="000F2F3C" w:rsidP="00E53ED5">
      <w:pPr>
        <w:pStyle w:val="53"/>
        <w:shd w:val="clear" w:color="auto" w:fill="auto"/>
        <w:spacing w:after="0" w:line="312" w:lineRule="exact"/>
        <w:ind w:left="840" w:right="4860" w:firstLine="0"/>
        <w:jc w:val="left"/>
        <w:rPr>
          <w:sz w:val="24"/>
          <w:szCs w:val="24"/>
        </w:rPr>
      </w:pPr>
      <w:r w:rsidRPr="00BB1DDC">
        <w:rPr>
          <w:sz w:val="24"/>
          <w:szCs w:val="24"/>
        </w:rPr>
        <w:t xml:space="preserve">ПК-1 </w:t>
      </w:r>
    </w:p>
    <w:p w:rsidR="00EA4AD2" w:rsidRPr="00BB1DDC" w:rsidRDefault="000F2F3C">
      <w:pPr>
        <w:pStyle w:val="53"/>
        <w:shd w:val="clear" w:color="auto" w:fill="auto"/>
        <w:spacing w:after="314" w:line="312" w:lineRule="exact"/>
        <w:ind w:left="840" w:right="4860" w:firstLine="0"/>
        <w:jc w:val="left"/>
        <w:rPr>
          <w:sz w:val="24"/>
          <w:szCs w:val="24"/>
        </w:rPr>
      </w:pPr>
      <w:r w:rsidRPr="00BB1DDC">
        <w:rPr>
          <w:sz w:val="24"/>
          <w:szCs w:val="24"/>
        </w:rPr>
        <w:t>Темы контрольных работ (п. 3.5)</w:t>
      </w:r>
    </w:p>
    <w:p w:rsidR="00EA4AD2" w:rsidRPr="00BB1DDC" w:rsidRDefault="000F2F3C">
      <w:pPr>
        <w:pStyle w:val="70"/>
        <w:shd w:val="clear" w:color="auto" w:fill="auto"/>
        <w:spacing w:after="286" w:line="220" w:lineRule="exact"/>
        <w:ind w:left="3740"/>
        <w:jc w:val="left"/>
        <w:rPr>
          <w:sz w:val="24"/>
          <w:szCs w:val="24"/>
        </w:rPr>
      </w:pPr>
      <w:r w:rsidRPr="00BB1DDC">
        <w:rPr>
          <w:sz w:val="24"/>
          <w:szCs w:val="24"/>
        </w:rPr>
        <w:lastRenderedPageBreak/>
        <w:t>Вопросы для устного опроса</w:t>
      </w:r>
    </w:p>
    <w:p w:rsidR="00EA4AD2" w:rsidRPr="00BB1DDC" w:rsidRDefault="000F2F3C">
      <w:pPr>
        <w:pStyle w:val="53"/>
        <w:shd w:val="clear" w:color="auto" w:fill="auto"/>
        <w:spacing w:after="0" w:line="317" w:lineRule="exact"/>
        <w:ind w:left="120" w:right="200" w:firstLine="700"/>
        <w:rPr>
          <w:sz w:val="24"/>
          <w:szCs w:val="24"/>
        </w:rPr>
      </w:pPr>
      <w:r w:rsidRPr="00BB1DDC">
        <w:rPr>
          <w:sz w:val="24"/>
          <w:szCs w:val="24"/>
        </w:rPr>
        <w:t>Обучающемуся предлагается устно ответить на несколько вопросов (минимум 2) из предложенного списка.</w:t>
      </w:r>
    </w:p>
    <w:p w:rsidR="00EA4AD2" w:rsidRPr="00BB1DDC" w:rsidRDefault="000F2F3C">
      <w:pPr>
        <w:pStyle w:val="70"/>
        <w:shd w:val="clear" w:color="auto" w:fill="auto"/>
        <w:spacing w:after="0"/>
        <w:ind w:left="120" w:firstLine="700"/>
        <w:rPr>
          <w:sz w:val="24"/>
          <w:szCs w:val="24"/>
        </w:rPr>
      </w:pPr>
      <w:r w:rsidRPr="00BB1DDC">
        <w:rPr>
          <w:sz w:val="24"/>
          <w:szCs w:val="24"/>
        </w:rPr>
        <w:t>Формируется компетенция ОПК-4</w:t>
      </w:r>
    </w:p>
    <w:p w:rsidR="00EA4AD2" w:rsidRPr="00BB1DDC" w:rsidRDefault="000F2F3C">
      <w:pPr>
        <w:pStyle w:val="53"/>
        <w:numPr>
          <w:ilvl w:val="0"/>
          <w:numId w:val="9"/>
        </w:numPr>
        <w:shd w:val="clear" w:color="auto" w:fill="auto"/>
        <w:spacing w:after="0" w:line="317" w:lineRule="exact"/>
        <w:ind w:left="120" w:firstLine="700"/>
        <w:rPr>
          <w:sz w:val="24"/>
          <w:szCs w:val="24"/>
        </w:rPr>
      </w:pPr>
      <w:r w:rsidRPr="00BB1DDC">
        <w:rPr>
          <w:sz w:val="24"/>
          <w:szCs w:val="24"/>
        </w:rPr>
        <w:t xml:space="preserve"> Скважина, как объект исследований.</w:t>
      </w:r>
    </w:p>
    <w:p w:rsidR="00EA4AD2" w:rsidRPr="00BB1DDC" w:rsidRDefault="000F2F3C">
      <w:pPr>
        <w:pStyle w:val="53"/>
        <w:numPr>
          <w:ilvl w:val="0"/>
          <w:numId w:val="9"/>
        </w:numPr>
        <w:shd w:val="clear" w:color="auto" w:fill="auto"/>
        <w:spacing w:after="0" w:line="317" w:lineRule="exact"/>
        <w:ind w:left="120" w:firstLine="700"/>
        <w:rPr>
          <w:sz w:val="24"/>
          <w:szCs w:val="24"/>
        </w:rPr>
      </w:pPr>
      <w:r w:rsidRPr="00BB1DDC">
        <w:rPr>
          <w:sz w:val="24"/>
          <w:szCs w:val="24"/>
        </w:rPr>
        <w:t xml:space="preserve"> Основные направления ГИС и решаемые задачи.</w:t>
      </w:r>
    </w:p>
    <w:p w:rsidR="00EA4AD2" w:rsidRPr="00BB1DDC" w:rsidRDefault="000F2F3C">
      <w:pPr>
        <w:pStyle w:val="53"/>
        <w:numPr>
          <w:ilvl w:val="0"/>
          <w:numId w:val="9"/>
        </w:numPr>
        <w:shd w:val="clear" w:color="auto" w:fill="auto"/>
        <w:spacing w:after="0" w:line="317" w:lineRule="exact"/>
        <w:ind w:left="120" w:firstLine="700"/>
        <w:rPr>
          <w:sz w:val="24"/>
          <w:szCs w:val="24"/>
        </w:rPr>
      </w:pPr>
      <w:r w:rsidRPr="00BB1DDC">
        <w:rPr>
          <w:sz w:val="24"/>
          <w:szCs w:val="24"/>
        </w:rPr>
        <w:t xml:space="preserve"> Влияние параметров бурового раствора на качество ГИС.</w:t>
      </w:r>
    </w:p>
    <w:p w:rsidR="00EA4AD2" w:rsidRPr="00BB1DDC" w:rsidRDefault="000F2F3C">
      <w:pPr>
        <w:pStyle w:val="53"/>
        <w:numPr>
          <w:ilvl w:val="0"/>
          <w:numId w:val="9"/>
        </w:numPr>
        <w:shd w:val="clear" w:color="auto" w:fill="auto"/>
        <w:spacing w:after="0" w:line="317" w:lineRule="exact"/>
        <w:ind w:left="120" w:firstLine="700"/>
        <w:rPr>
          <w:sz w:val="24"/>
          <w:szCs w:val="24"/>
        </w:rPr>
      </w:pPr>
      <w:r w:rsidRPr="00BB1DDC">
        <w:rPr>
          <w:sz w:val="24"/>
          <w:szCs w:val="24"/>
        </w:rPr>
        <w:t xml:space="preserve"> Оценка качества материалов.</w:t>
      </w:r>
    </w:p>
    <w:p w:rsidR="00EA4AD2" w:rsidRPr="00BB1DDC" w:rsidRDefault="000F2F3C">
      <w:pPr>
        <w:pStyle w:val="53"/>
        <w:numPr>
          <w:ilvl w:val="0"/>
          <w:numId w:val="9"/>
        </w:numPr>
        <w:shd w:val="clear" w:color="auto" w:fill="auto"/>
        <w:spacing w:after="0" w:line="317" w:lineRule="exact"/>
        <w:ind w:left="120" w:firstLine="700"/>
        <w:rPr>
          <w:sz w:val="24"/>
          <w:szCs w:val="24"/>
        </w:rPr>
      </w:pPr>
      <w:r w:rsidRPr="00BB1DDC">
        <w:rPr>
          <w:sz w:val="24"/>
          <w:szCs w:val="24"/>
        </w:rPr>
        <w:t xml:space="preserve"> Выбор комплекса ГИС в зависимости от назначения скважины.</w:t>
      </w:r>
    </w:p>
    <w:p w:rsidR="00EA4AD2" w:rsidRPr="00BB1DDC" w:rsidRDefault="000F2F3C">
      <w:pPr>
        <w:pStyle w:val="53"/>
        <w:numPr>
          <w:ilvl w:val="0"/>
          <w:numId w:val="9"/>
        </w:numPr>
        <w:shd w:val="clear" w:color="auto" w:fill="auto"/>
        <w:spacing w:after="0" w:line="317" w:lineRule="exact"/>
        <w:ind w:left="120" w:firstLine="700"/>
        <w:rPr>
          <w:sz w:val="24"/>
          <w:szCs w:val="24"/>
        </w:rPr>
      </w:pPr>
      <w:r w:rsidRPr="00BB1DDC">
        <w:rPr>
          <w:sz w:val="24"/>
          <w:szCs w:val="24"/>
        </w:rPr>
        <w:t xml:space="preserve"> Типовые, обязательные и дополнительные комплексы ГИС.</w:t>
      </w:r>
    </w:p>
    <w:p w:rsidR="00EA4AD2" w:rsidRPr="00BB1DDC" w:rsidRDefault="000F2F3C">
      <w:pPr>
        <w:pStyle w:val="53"/>
        <w:numPr>
          <w:ilvl w:val="0"/>
          <w:numId w:val="9"/>
        </w:numPr>
        <w:shd w:val="clear" w:color="auto" w:fill="auto"/>
        <w:spacing w:after="0" w:line="317" w:lineRule="exact"/>
        <w:ind w:left="120" w:firstLine="700"/>
        <w:rPr>
          <w:sz w:val="24"/>
          <w:szCs w:val="24"/>
        </w:rPr>
      </w:pPr>
      <w:r w:rsidRPr="00BB1DDC">
        <w:rPr>
          <w:sz w:val="24"/>
          <w:szCs w:val="24"/>
        </w:rPr>
        <w:t xml:space="preserve"> Краткий обзор развития методов промысловой геофизики</w:t>
      </w:r>
    </w:p>
    <w:p w:rsidR="00EA4AD2" w:rsidRPr="00BB1DDC" w:rsidRDefault="000F2F3C">
      <w:pPr>
        <w:pStyle w:val="53"/>
        <w:numPr>
          <w:ilvl w:val="0"/>
          <w:numId w:val="9"/>
        </w:numPr>
        <w:shd w:val="clear" w:color="auto" w:fill="auto"/>
        <w:spacing w:after="0" w:line="317" w:lineRule="exact"/>
        <w:ind w:left="120" w:firstLine="700"/>
        <w:rPr>
          <w:sz w:val="24"/>
          <w:szCs w:val="24"/>
        </w:rPr>
      </w:pPr>
      <w:r w:rsidRPr="00BB1DDC">
        <w:rPr>
          <w:sz w:val="24"/>
          <w:szCs w:val="24"/>
        </w:rPr>
        <w:t xml:space="preserve"> Классификация методов геофизических исследований в скважинах.</w:t>
      </w:r>
    </w:p>
    <w:p w:rsidR="00EA4AD2" w:rsidRPr="00BB1DDC" w:rsidRDefault="000F2F3C">
      <w:pPr>
        <w:pStyle w:val="53"/>
        <w:numPr>
          <w:ilvl w:val="0"/>
          <w:numId w:val="9"/>
        </w:numPr>
        <w:shd w:val="clear" w:color="auto" w:fill="auto"/>
        <w:spacing w:after="0" w:line="317" w:lineRule="exact"/>
        <w:ind w:left="120" w:firstLine="700"/>
        <w:rPr>
          <w:sz w:val="24"/>
          <w:szCs w:val="24"/>
        </w:rPr>
      </w:pPr>
      <w:r w:rsidRPr="00BB1DDC">
        <w:rPr>
          <w:sz w:val="24"/>
          <w:szCs w:val="24"/>
        </w:rPr>
        <w:t xml:space="preserve"> Объекты применения горизонтальных скважин и решаемые задачи.</w:t>
      </w:r>
    </w:p>
    <w:p w:rsidR="00EA4AD2" w:rsidRPr="00BB1DDC" w:rsidRDefault="000F2F3C">
      <w:pPr>
        <w:pStyle w:val="53"/>
        <w:shd w:val="clear" w:color="auto" w:fill="auto"/>
        <w:spacing w:after="0" w:line="317" w:lineRule="exact"/>
        <w:ind w:left="20" w:right="300" w:firstLine="720"/>
        <w:jc w:val="left"/>
        <w:rPr>
          <w:sz w:val="24"/>
          <w:szCs w:val="24"/>
        </w:rPr>
      </w:pPr>
      <w:r w:rsidRPr="00BB1DDC">
        <w:rPr>
          <w:sz w:val="24"/>
          <w:szCs w:val="24"/>
        </w:rPr>
        <w:t>10. Методы сопротивлений. Принципы измерения удельного электрического сопро</w:t>
      </w:r>
      <w:r w:rsidRPr="00BB1DDC">
        <w:rPr>
          <w:sz w:val="24"/>
          <w:szCs w:val="24"/>
        </w:rPr>
        <w:softHyphen/>
        <w:t>тивления пород в скважинах.</w:t>
      </w:r>
    </w:p>
    <w:p w:rsidR="00EA4AD2" w:rsidRPr="00BB1DDC" w:rsidRDefault="000F2F3C">
      <w:pPr>
        <w:pStyle w:val="53"/>
        <w:shd w:val="clear" w:color="auto" w:fill="auto"/>
        <w:spacing w:after="0" w:line="317" w:lineRule="exact"/>
        <w:ind w:left="720" w:firstLine="0"/>
        <w:rPr>
          <w:sz w:val="24"/>
          <w:szCs w:val="24"/>
        </w:rPr>
      </w:pPr>
      <w:r w:rsidRPr="00BB1DDC">
        <w:rPr>
          <w:sz w:val="24"/>
          <w:szCs w:val="24"/>
        </w:rPr>
        <w:t>11 . Типы зондов КС.</w:t>
      </w:r>
    </w:p>
    <w:p w:rsidR="00EA4AD2" w:rsidRPr="00BB1DDC" w:rsidRDefault="000F2F3C">
      <w:pPr>
        <w:pStyle w:val="53"/>
        <w:numPr>
          <w:ilvl w:val="0"/>
          <w:numId w:val="10"/>
        </w:numPr>
        <w:shd w:val="clear" w:color="auto" w:fill="auto"/>
        <w:tabs>
          <w:tab w:val="left" w:pos="1170"/>
        </w:tabs>
        <w:spacing w:after="0" w:line="317" w:lineRule="exact"/>
        <w:ind w:left="720" w:firstLine="0"/>
        <w:rPr>
          <w:sz w:val="24"/>
          <w:szCs w:val="24"/>
        </w:rPr>
      </w:pPr>
      <w:r w:rsidRPr="00BB1DDC">
        <w:rPr>
          <w:sz w:val="24"/>
          <w:szCs w:val="24"/>
        </w:rPr>
        <w:t>Боковое каротажное зондирование. Физические основы метода, геологические за-</w:t>
      </w:r>
    </w:p>
    <w:p w:rsidR="00EA4AD2" w:rsidRPr="00BB1DDC" w:rsidRDefault="000F2F3C">
      <w:pPr>
        <w:pStyle w:val="53"/>
        <w:shd w:val="clear" w:color="auto" w:fill="auto"/>
        <w:spacing w:after="0" w:line="220" w:lineRule="exact"/>
        <w:ind w:left="20" w:firstLine="0"/>
        <w:jc w:val="left"/>
        <w:rPr>
          <w:sz w:val="24"/>
          <w:szCs w:val="24"/>
        </w:rPr>
      </w:pPr>
      <w:r w:rsidRPr="00BB1DDC">
        <w:rPr>
          <w:sz w:val="24"/>
          <w:szCs w:val="24"/>
        </w:rPr>
        <w:t>дачи.</w:t>
      </w:r>
    </w:p>
    <w:p w:rsidR="00EA4AD2" w:rsidRPr="00BB1DDC" w:rsidRDefault="000F2F3C">
      <w:pPr>
        <w:pStyle w:val="53"/>
        <w:numPr>
          <w:ilvl w:val="0"/>
          <w:numId w:val="10"/>
        </w:numPr>
        <w:shd w:val="clear" w:color="auto" w:fill="auto"/>
        <w:spacing w:after="0" w:line="317" w:lineRule="exact"/>
        <w:ind w:left="720" w:firstLine="0"/>
        <w:rPr>
          <w:sz w:val="24"/>
          <w:szCs w:val="24"/>
        </w:rPr>
      </w:pPr>
      <w:r w:rsidRPr="00BB1DDC">
        <w:rPr>
          <w:sz w:val="24"/>
          <w:szCs w:val="24"/>
        </w:rPr>
        <w:t xml:space="preserve"> Микрозондирование. Физические основы метода, геологические задачи.</w:t>
      </w:r>
    </w:p>
    <w:p w:rsidR="00EA4AD2" w:rsidRPr="00BB1DDC" w:rsidRDefault="000F2F3C">
      <w:pPr>
        <w:pStyle w:val="53"/>
        <w:numPr>
          <w:ilvl w:val="0"/>
          <w:numId w:val="10"/>
        </w:numPr>
        <w:shd w:val="clear" w:color="auto" w:fill="auto"/>
        <w:spacing w:after="0" w:line="317" w:lineRule="exact"/>
        <w:ind w:left="720" w:firstLine="0"/>
        <w:rPr>
          <w:sz w:val="24"/>
          <w:szCs w:val="24"/>
        </w:rPr>
      </w:pPr>
      <w:r w:rsidRPr="00BB1DDC">
        <w:rPr>
          <w:sz w:val="24"/>
          <w:szCs w:val="24"/>
        </w:rPr>
        <w:t xml:space="preserve"> Боковой каротаж. Физические основы метода, геологические задачи.</w:t>
      </w:r>
    </w:p>
    <w:p w:rsidR="00EA4AD2" w:rsidRPr="00BB1DDC" w:rsidRDefault="000F2F3C">
      <w:pPr>
        <w:pStyle w:val="53"/>
        <w:numPr>
          <w:ilvl w:val="0"/>
          <w:numId w:val="10"/>
        </w:numPr>
        <w:shd w:val="clear" w:color="auto" w:fill="auto"/>
        <w:spacing w:after="0" w:line="317" w:lineRule="exact"/>
        <w:ind w:left="720" w:firstLine="0"/>
        <w:rPr>
          <w:sz w:val="24"/>
          <w:szCs w:val="24"/>
        </w:rPr>
      </w:pPr>
      <w:r w:rsidRPr="00BB1DDC">
        <w:rPr>
          <w:sz w:val="24"/>
          <w:szCs w:val="24"/>
        </w:rPr>
        <w:t xml:space="preserve"> Микробоковой каротаж. Физические основы метода, геологические задачи.</w:t>
      </w:r>
    </w:p>
    <w:p w:rsidR="00EA4AD2" w:rsidRPr="00BB1DDC" w:rsidRDefault="000F2F3C">
      <w:pPr>
        <w:pStyle w:val="53"/>
        <w:numPr>
          <w:ilvl w:val="0"/>
          <w:numId w:val="10"/>
        </w:numPr>
        <w:shd w:val="clear" w:color="auto" w:fill="auto"/>
        <w:spacing w:after="0" w:line="317" w:lineRule="exact"/>
        <w:ind w:left="720" w:firstLine="0"/>
        <w:rPr>
          <w:sz w:val="24"/>
          <w:szCs w:val="24"/>
        </w:rPr>
      </w:pPr>
      <w:r w:rsidRPr="00BB1DDC">
        <w:rPr>
          <w:sz w:val="24"/>
          <w:szCs w:val="24"/>
        </w:rPr>
        <w:t xml:space="preserve"> Физические основы индукционного каротажа.</w:t>
      </w:r>
    </w:p>
    <w:p w:rsidR="00EA4AD2" w:rsidRPr="00BB1DDC" w:rsidRDefault="000F2F3C">
      <w:pPr>
        <w:pStyle w:val="53"/>
        <w:numPr>
          <w:ilvl w:val="0"/>
          <w:numId w:val="10"/>
        </w:numPr>
        <w:shd w:val="clear" w:color="auto" w:fill="auto"/>
        <w:spacing w:after="0" w:line="317" w:lineRule="exact"/>
        <w:ind w:left="720" w:firstLine="0"/>
        <w:rPr>
          <w:sz w:val="24"/>
          <w:szCs w:val="24"/>
        </w:rPr>
      </w:pPr>
      <w:r w:rsidRPr="00BB1DDC">
        <w:rPr>
          <w:sz w:val="24"/>
          <w:szCs w:val="24"/>
        </w:rPr>
        <w:t xml:space="preserve"> Высокочастотное индукционное каротажное </w:t>
      </w:r>
      <w:proofErr w:type="spellStart"/>
      <w:r w:rsidRPr="00BB1DDC">
        <w:rPr>
          <w:sz w:val="24"/>
          <w:szCs w:val="24"/>
        </w:rPr>
        <w:t>изопараметрическое</w:t>
      </w:r>
      <w:proofErr w:type="spellEnd"/>
      <w:r w:rsidRPr="00BB1DDC">
        <w:rPr>
          <w:sz w:val="24"/>
          <w:szCs w:val="24"/>
        </w:rPr>
        <w:t xml:space="preserve"> зондирование.</w:t>
      </w:r>
    </w:p>
    <w:p w:rsidR="00EA4AD2" w:rsidRPr="00BB1DDC" w:rsidRDefault="000F2F3C">
      <w:pPr>
        <w:pStyle w:val="53"/>
        <w:numPr>
          <w:ilvl w:val="0"/>
          <w:numId w:val="10"/>
        </w:numPr>
        <w:shd w:val="clear" w:color="auto" w:fill="auto"/>
        <w:spacing w:after="0" w:line="317" w:lineRule="exact"/>
        <w:ind w:left="720" w:firstLine="0"/>
        <w:rPr>
          <w:sz w:val="24"/>
          <w:szCs w:val="24"/>
        </w:rPr>
      </w:pPr>
      <w:r w:rsidRPr="00BB1DDC">
        <w:rPr>
          <w:sz w:val="24"/>
          <w:szCs w:val="24"/>
        </w:rPr>
        <w:t xml:space="preserve"> Диэлектрический каротаж.</w:t>
      </w:r>
    </w:p>
    <w:p w:rsidR="00EA4AD2" w:rsidRPr="00BB1DDC" w:rsidRDefault="000F2F3C">
      <w:pPr>
        <w:pStyle w:val="53"/>
        <w:numPr>
          <w:ilvl w:val="0"/>
          <w:numId w:val="10"/>
        </w:numPr>
        <w:shd w:val="clear" w:color="auto" w:fill="auto"/>
        <w:spacing w:after="0" w:line="317" w:lineRule="exact"/>
        <w:ind w:left="720" w:firstLine="0"/>
        <w:rPr>
          <w:sz w:val="24"/>
          <w:szCs w:val="24"/>
        </w:rPr>
      </w:pPr>
      <w:r w:rsidRPr="00BB1DDC">
        <w:rPr>
          <w:sz w:val="24"/>
          <w:szCs w:val="24"/>
        </w:rPr>
        <w:t xml:space="preserve"> Метод потенциалов собственной поляризации.</w:t>
      </w:r>
    </w:p>
    <w:p w:rsidR="00EA4AD2" w:rsidRPr="00BB1DDC" w:rsidRDefault="000F2F3C">
      <w:pPr>
        <w:pStyle w:val="53"/>
        <w:numPr>
          <w:ilvl w:val="0"/>
          <w:numId w:val="10"/>
        </w:numPr>
        <w:shd w:val="clear" w:color="auto" w:fill="auto"/>
        <w:spacing w:after="0" w:line="317" w:lineRule="exact"/>
        <w:ind w:left="720" w:firstLine="0"/>
        <w:rPr>
          <w:sz w:val="24"/>
          <w:szCs w:val="24"/>
        </w:rPr>
      </w:pPr>
      <w:r w:rsidRPr="00BB1DDC">
        <w:rPr>
          <w:sz w:val="24"/>
          <w:szCs w:val="24"/>
        </w:rPr>
        <w:t xml:space="preserve"> Физические основы гамма-каротажа.</w:t>
      </w:r>
    </w:p>
    <w:p w:rsidR="00EA4AD2" w:rsidRPr="00BB1DDC" w:rsidRDefault="000F2F3C">
      <w:pPr>
        <w:pStyle w:val="53"/>
        <w:shd w:val="clear" w:color="auto" w:fill="auto"/>
        <w:spacing w:after="0" w:line="317" w:lineRule="exact"/>
        <w:ind w:left="720" w:firstLine="0"/>
        <w:rPr>
          <w:sz w:val="24"/>
          <w:szCs w:val="24"/>
        </w:rPr>
      </w:pPr>
      <w:r w:rsidRPr="00BB1DDC">
        <w:rPr>
          <w:sz w:val="24"/>
          <w:szCs w:val="24"/>
        </w:rPr>
        <w:t>21 . Гамма-гамма-каротаж. Физические основы метода, геологические задачи.</w:t>
      </w:r>
    </w:p>
    <w:p w:rsidR="00EA4AD2" w:rsidRPr="00BB1DDC" w:rsidRDefault="000F2F3C">
      <w:pPr>
        <w:pStyle w:val="53"/>
        <w:numPr>
          <w:ilvl w:val="0"/>
          <w:numId w:val="11"/>
        </w:numPr>
        <w:shd w:val="clear" w:color="auto" w:fill="auto"/>
        <w:spacing w:after="0" w:line="317" w:lineRule="exact"/>
        <w:ind w:left="720" w:firstLine="0"/>
        <w:rPr>
          <w:sz w:val="24"/>
          <w:szCs w:val="24"/>
        </w:rPr>
      </w:pPr>
      <w:r w:rsidRPr="00BB1DDC">
        <w:rPr>
          <w:sz w:val="24"/>
          <w:szCs w:val="24"/>
        </w:rPr>
        <w:t xml:space="preserve"> Физические основы нейтронных методов.</w:t>
      </w:r>
    </w:p>
    <w:p w:rsidR="00EA4AD2" w:rsidRPr="00BB1DDC" w:rsidRDefault="000F2F3C">
      <w:pPr>
        <w:pStyle w:val="53"/>
        <w:numPr>
          <w:ilvl w:val="0"/>
          <w:numId w:val="11"/>
        </w:numPr>
        <w:shd w:val="clear" w:color="auto" w:fill="auto"/>
        <w:spacing w:after="0" w:line="317" w:lineRule="exact"/>
        <w:ind w:left="720" w:firstLine="0"/>
        <w:rPr>
          <w:sz w:val="24"/>
          <w:szCs w:val="24"/>
        </w:rPr>
      </w:pPr>
      <w:r w:rsidRPr="00BB1DDC">
        <w:rPr>
          <w:sz w:val="24"/>
          <w:szCs w:val="24"/>
        </w:rPr>
        <w:t xml:space="preserve"> Импульсные нейтронные методы.</w:t>
      </w:r>
    </w:p>
    <w:p w:rsidR="00EA4AD2" w:rsidRPr="00BB1DDC" w:rsidRDefault="000F2F3C">
      <w:pPr>
        <w:pStyle w:val="53"/>
        <w:numPr>
          <w:ilvl w:val="0"/>
          <w:numId w:val="11"/>
        </w:numPr>
        <w:shd w:val="clear" w:color="auto" w:fill="auto"/>
        <w:spacing w:after="0" w:line="317" w:lineRule="exact"/>
        <w:ind w:left="720" w:firstLine="0"/>
        <w:rPr>
          <w:sz w:val="24"/>
          <w:szCs w:val="24"/>
        </w:rPr>
      </w:pPr>
      <w:r w:rsidRPr="00BB1DDC">
        <w:rPr>
          <w:sz w:val="24"/>
          <w:szCs w:val="24"/>
        </w:rPr>
        <w:t xml:space="preserve"> Ядерно-магнитный каротаж.</w:t>
      </w:r>
    </w:p>
    <w:p w:rsidR="00EA4AD2" w:rsidRPr="00BB1DDC" w:rsidRDefault="000F2F3C">
      <w:pPr>
        <w:pStyle w:val="53"/>
        <w:numPr>
          <w:ilvl w:val="0"/>
          <w:numId w:val="11"/>
        </w:numPr>
        <w:shd w:val="clear" w:color="auto" w:fill="auto"/>
        <w:spacing w:after="0" w:line="317" w:lineRule="exact"/>
        <w:ind w:left="720" w:firstLine="0"/>
        <w:rPr>
          <w:sz w:val="24"/>
          <w:szCs w:val="24"/>
        </w:rPr>
      </w:pPr>
      <w:r w:rsidRPr="00BB1DDC">
        <w:rPr>
          <w:sz w:val="24"/>
          <w:szCs w:val="24"/>
        </w:rPr>
        <w:t xml:space="preserve"> Физические основы акустических методов.</w:t>
      </w:r>
    </w:p>
    <w:p w:rsidR="00EA4AD2" w:rsidRPr="00BB1DDC" w:rsidRDefault="000F2F3C">
      <w:pPr>
        <w:pStyle w:val="53"/>
        <w:numPr>
          <w:ilvl w:val="0"/>
          <w:numId w:val="11"/>
        </w:numPr>
        <w:shd w:val="clear" w:color="auto" w:fill="auto"/>
        <w:spacing w:after="0" w:line="317" w:lineRule="exact"/>
        <w:ind w:left="720" w:firstLine="0"/>
        <w:rPr>
          <w:sz w:val="24"/>
          <w:szCs w:val="24"/>
        </w:rPr>
      </w:pPr>
      <w:r w:rsidRPr="00BB1DDC">
        <w:rPr>
          <w:sz w:val="24"/>
          <w:szCs w:val="24"/>
        </w:rPr>
        <w:t xml:space="preserve"> Основные модификации АК, решаемые геологические задачи.</w:t>
      </w:r>
    </w:p>
    <w:p w:rsidR="00EA4AD2" w:rsidRPr="00BB1DDC" w:rsidRDefault="000F2F3C">
      <w:pPr>
        <w:pStyle w:val="53"/>
        <w:numPr>
          <w:ilvl w:val="0"/>
          <w:numId w:val="11"/>
        </w:numPr>
        <w:shd w:val="clear" w:color="auto" w:fill="auto"/>
        <w:spacing w:after="0" w:line="317" w:lineRule="exact"/>
        <w:ind w:left="720" w:firstLine="0"/>
        <w:rPr>
          <w:sz w:val="24"/>
          <w:szCs w:val="24"/>
        </w:rPr>
      </w:pPr>
      <w:r w:rsidRPr="00BB1DDC">
        <w:rPr>
          <w:sz w:val="24"/>
          <w:szCs w:val="24"/>
        </w:rPr>
        <w:t xml:space="preserve"> Принципы измерения АК.</w:t>
      </w:r>
    </w:p>
    <w:p w:rsidR="00EA4AD2" w:rsidRPr="00BB1DDC" w:rsidRDefault="000F2F3C">
      <w:pPr>
        <w:pStyle w:val="53"/>
        <w:shd w:val="clear" w:color="auto" w:fill="auto"/>
        <w:spacing w:after="0" w:line="317" w:lineRule="exact"/>
        <w:ind w:left="720" w:firstLine="0"/>
        <w:rPr>
          <w:sz w:val="24"/>
          <w:szCs w:val="24"/>
        </w:rPr>
      </w:pPr>
      <w:r w:rsidRPr="00BB1DDC">
        <w:rPr>
          <w:sz w:val="24"/>
          <w:szCs w:val="24"/>
        </w:rPr>
        <w:t>20. Скважинный акустический телевизор.</w:t>
      </w:r>
    </w:p>
    <w:p w:rsidR="00EA4AD2" w:rsidRPr="00BB1DDC" w:rsidRDefault="000F2F3C">
      <w:pPr>
        <w:pStyle w:val="53"/>
        <w:shd w:val="clear" w:color="auto" w:fill="auto"/>
        <w:spacing w:after="0" w:line="317" w:lineRule="exact"/>
        <w:ind w:left="720" w:firstLine="0"/>
        <w:rPr>
          <w:sz w:val="24"/>
          <w:szCs w:val="24"/>
        </w:rPr>
      </w:pPr>
      <w:r w:rsidRPr="00BB1DDC">
        <w:rPr>
          <w:sz w:val="24"/>
          <w:szCs w:val="24"/>
        </w:rPr>
        <w:t>21 . Геотермия</w:t>
      </w:r>
    </w:p>
    <w:p w:rsidR="00EA4AD2" w:rsidRPr="00BB1DDC" w:rsidRDefault="000F2F3C">
      <w:pPr>
        <w:pStyle w:val="53"/>
        <w:numPr>
          <w:ilvl w:val="0"/>
          <w:numId w:val="12"/>
        </w:numPr>
        <w:shd w:val="clear" w:color="auto" w:fill="auto"/>
        <w:spacing w:after="0" w:line="317" w:lineRule="exact"/>
        <w:ind w:left="720" w:firstLine="0"/>
        <w:rPr>
          <w:sz w:val="24"/>
          <w:szCs w:val="24"/>
        </w:rPr>
      </w:pPr>
      <w:r w:rsidRPr="00BB1DDC">
        <w:rPr>
          <w:sz w:val="24"/>
          <w:szCs w:val="24"/>
        </w:rPr>
        <w:t xml:space="preserve"> Термометрия.</w:t>
      </w:r>
    </w:p>
    <w:p w:rsidR="00EA4AD2" w:rsidRPr="00BB1DDC" w:rsidRDefault="000F2F3C">
      <w:pPr>
        <w:pStyle w:val="53"/>
        <w:numPr>
          <w:ilvl w:val="0"/>
          <w:numId w:val="12"/>
        </w:numPr>
        <w:shd w:val="clear" w:color="auto" w:fill="auto"/>
        <w:spacing w:after="378" w:line="317" w:lineRule="exact"/>
        <w:ind w:left="720" w:firstLine="0"/>
        <w:rPr>
          <w:sz w:val="24"/>
          <w:szCs w:val="24"/>
        </w:rPr>
      </w:pPr>
      <w:r w:rsidRPr="00BB1DDC">
        <w:rPr>
          <w:sz w:val="24"/>
          <w:szCs w:val="24"/>
        </w:rPr>
        <w:t xml:space="preserve"> Принципы проведения исследований методом термометрии.</w:t>
      </w:r>
    </w:p>
    <w:p w:rsidR="00EA4AD2" w:rsidRPr="00BB1DDC" w:rsidRDefault="000F2F3C">
      <w:pPr>
        <w:pStyle w:val="70"/>
        <w:shd w:val="clear" w:color="auto" w:fill="auto"/>
        <w:spacing w:after="25" w:line="220" w:lineRule="exact"/>
        <w:ind w:left="720"/>
        <w:rPr>
          <w:sz w:val="24"/>
          <w:szCs w:val="24"/>
        </w:rPr>
      </w:pPr>
      <w:r w:rsidRPr="00BB1DDC">
        <w:rPr>
          <w:sz w:val="24"/>
          <w:szCs w:val="24"/>
        </w:rPr>
        <w:t>Формируется компетенция ПК-1</w:t>
      </w:r>
    </w:p>
    <w:p w:rsidR="00EA4AD2" w:rsidRPr="00BB1DDC" w:rsidRDefault="000F2F3C">
      <w:pPr>
        <w:pStyle w:val="53"/>
        <w:numPr>
          <w:ilvl w:val="0"/>
          <w:numId w:val="13"/>
        </w:numPr>
        <w:shd w:val="clear" w:color="auto" w:fill="auto"/>
        <w:spacing w:after="0" w:line="274" w:lineRule="exact"/>
        <w:ind w:left="720" w:firstLine="0"/>
        <w:rPr>
          <w:sz w:val="24"/>
          <w:szCs w:val="24"/>
        </w:rPr>
      </w:pPr>
      <w:r w:rsidRPr="00BB1DDC">
        <w:rPr>
          <w:sz w:val="24"/>
          <w:szCs w:val="24"/>
        </w:rPr>
        <w:t xml:space="preserve"> Геолого-технологические исследования в процессе бурения.</w:t>
      </w:r>
    </w:p>
    <w:p w:rsidR="00EA4AD2" w:rsidRPr="00BB1DDC" w:rsidRDefault="000F2F3C">
      <w:pPr>
        <w:pStyle w:val="53"/>
        <w:numPr>
          <w:ilvl w:val="0"/>
          <w:numId w:val="13"/>
        </w:numPr>
        <w:shd w:val="clear" w:color="auto" w:fill="auto"/>
        <w:spacing w:after="0" w:line="274" w:lineRule="exact"/>
        <w:ind w:left="720" w:firstLine="0"/>
        <w:rPr>
          <w:sz w:val="24"/>
          <w:szCs w:val="24"/>
        </w:rPr>
      </w:pPr>
      <w:r w:rsidRPr="00BB1DDC">
        <w:rPr>
          <w:sz w:val="24"/>
          <w:szCs w:val="24"/>
        </w:rPr>
        <w:t xml:space="preserve"> Газовый каротаж в процессе бурения. Решаемые геологические задачи.</w:t>
      </w:r>
    </w:p>
    <w:p w:rsidR="00EA4AD2" w:rsidRPr="00BB1DDC" w:rsidRDefault="000F2F3C">
      <w:pPr>
        <w:pStyle w:val="53"/>
        <w:numPr>
          <w:ilvl w:val="0"/>
          <w:numId w:val="13"/>
        </w:numPr>
        <w:shd w:val="clear" w:color="auto" w:fill="auto"/>
        <w:spacing w:after="0" w:line="274" w:lineRule="exact"/>
        <w:ind w:left="20" w:firstLine="720"/>
        <w:jc w:val="left"/>
        <w:rPr>
          <w:sz w:val="24"/>
          <w:szCs w:val="24"/>
        </w:rPr>
      </w:pPr>
      <w:r w:rsidRPr="00BB1DDC">
        <w:rPr>
          <w:sz w:val="24"/>
          <w:szCs w:val="24"/>
        </w:rPr>
        <w:t xml:space="preserve"> Комплекс методов геофизических исследований скважин в процессе бурения и ре</w:t>
      </w:r>
      <w:r w:rsidRPr="00BB1DDC">
        <w:rPr>
          <w:sz w:val="24"/>
          <w:szCs w:val="24"/>
        </w:rPr>
        <w:softHyphen/>
        <w:t>шаемые им задачи (механический каротаж, фильтрационный каротаж и др.)</w:t>
      </w:r>
    </w:p>
    <w:p w:rsidR="00EA4AD2" w:rsidRPr="00BB1DDC" w:rsidRDefault="000F2F3C">
      <w:pPr>
        <w:pStyle w:val="53"/>
        <w:numPr>
          <w:ilvl w:val="0"/>
          <w:numId w:val="13"/>
        </w:numPr>
        <w:shd w:val="clear" w:color="auto" w:fill="auto"/>
        <w:spacing w:after="0" w:line="274" w:lineRule="exact"/>
        <w:ind w:left="720" w:firstLine="0"/>
        <w:rPr>
          <w:sz w:val="24"/>
          <w:szCs w:val="24"/>
        </w:rPr>
      </w:pPr>
      <w:r w:rsidRPr="00BB1DDC">
        <w:rPr>
          <w:sz w:val="24"/>
          <w:szCs w:val="24"/>
        </w:rPr>
        <w:t xml:space="preserve"> Комплексные геофизические исследования в процессе бурения.</w:t>
      </w:r>
    </w:p>
    <w:p w:rsidR="00EA4AD2" w:rsidRPr="00BB1DDC" w:rsidRDefault="000F2F3C">
      <w:pPr>
        <w:pStyle w:val="53"/>
        <w:numPr>
          <w:ilvl w:val="0"/>
          <w:numId w:val="13"/>
        </w:numPr>
        <w:shd w:val="clear" w:color="auto" w:fill="auto"/>
        <w:spacing w:after="0" w:line="274" w:lineRule="exact"/>
        <w:ind w:left="720" w:firstLine="0"/>
        <w:rPr>
          <w:sz w:val="24"/>
          <w:szCs w:val="24"/>
        </w:rPr>
      </w:pPr>
      <w:r w:rsidRPr="00BB1DDC">
        <w:rPr>
          <w:sz w:val="24"/>
          <w:szCs w:val="24"/>
        </w:rPr>
        <w:t xml:space="preserve"> Методы исследования керна и шлама.</w:t>
      </w:r>
    </w:p>
    <w:p w:rsidR="00EA4AD2" w:rsidRPr="00BB1DDC" w:rsidRDefault="000F2F3C">
      <w:pPr>
        <w:pStyle w:val="53"/>
        <w:numPr>
          <w:ilvl w:val="0"/>
          <w:numId w:val="13"/>
        </w:numPr>
        <w:shd w:val="clear" w:color="auto" w:fill="auto"/>
        <w:spacing w:after="0" w:line="274" w:lineRule="exact"/>
        <w:ind w:left="20" w:firstLine="720"/>
        <w:jc w:val="left"/>
        <w:rPr>
          <w:sz w:val="24"/>
          <w:szCs w:val="24"/>
        </w:rPr>
      </w:pPr>
      <w:r w:rsidRPr="00BB1DDC">
        <w:rPr>
          <w:sz w:val="24"/>
          <w:szCs w:val="24"/>
        </w:rPr>
        <w:t xml:space="preserve"> Кавернометрия скважин. Скважинные каверномеры. Типы каверномеров и принци</w:t>
      </w:r>
      <w:r w:rsidRPr="00BB1DDC">
        <w:rPr>
          <w:sz w:val="24"/>
          <w:szCs w:val="24"/>
        </w:rPr>
        <w:softHyphen/>
        <w:t>пы их действия.</w:t>
      </w:r>
    </w:p>
    <w:p w:rsidR="00EA4AD2" w:rsidRPr="00BB1DDC" w:rsidRDefault="000F2F3C">
      <w:pPr>
        <w:pStyle w:val="53"/>
        <w:numPr>
          <w:ilvl w:val="0"/>
          <w:numId w:val="13"/>
        </w:numPr>
        <w:shd w:val="clear" w:color="auto" w:fill="auto"/>
        <w:spacing w:after="0" w:line="274" w:lineRule="exact"/>
        <w:ind w:left="20" w:firstLine="720"/>
        <w:jc w:val="left"/>
        <w:rPr>
          <w:sz w:val="24"/>
          <w:szCs w:val="24"/>
        </w:rPr>
      </w:pPr>
      <w:r w:rsidRPr="00BB1DDC">
        <w:rPr>
          <w:sz w:val="24"/>
          <w:szCs w:val="24"/>
        </w:rPr>
        <w:t xml:space="preserve"> Измерение искривления скважины. Проведение измерений в скважинах, </w:t>
      </w:r>
      <w:r w:rsidRPr="00BB1DDC">
        <w:rPr>
          <w:sz w:val="24"/>
          <w:szCs w:val="24"/>
        </w:rPr>
        <w:lastRenderedPageBreak/>
        <w:t>представ</w:t>
      </w:r>
      <w:r w:rsidRPr="00BB1DDC">
        <w:rPr>
          <w:sz w:val="24"/>
          <w:szCs w:val="24"/>
        </w:rPr>
        <w:softHyphen/>
        <w:t xml:space="preserve">ление данных </w:t>
      </w:r>
      <w:proofErr w:type="spellStart"/>
      <w:r w:rsidRPr="00BB1DDC">
        <w:rPr>
          <w:sz w:val="24"/>
          <w:szCs w:val="24"/>
        </w:rPr>
        <w:t>инклинометрии</w:t>
      </w:r>
      <w:proofErr w:type="spellEnd"/>
      <w:r w:rsidRPr="00BB1DDC">
        <w:rPr>
          <w:sz w:val="24"/>
          <w:szCs w:val="24"/>
        </w:rPr>
        <w:t>.</w:t>
      </w:r>
    </w:p>
    <w:p w:rsidR="00EA4AD2" w:rsidRPr="00BB1DDC" w:rsidRDefault="000F2F3C">
      <w:pPr>
        <w:pStyle w:val="53"/>
        <w:shd w:val="clear" w:color="auto" w:fill="auto"/>
        <w:spacing w:after="0" w:line="274" w:lineRule="exact"/>
        <w:ind w:left="20" w:firstLine="720"/>
        <w:jc w:val="left"/>
        <w:rPr>
          <w:sz w:val="24"/>
          <w:szCs w:val="24"/>
        </w:rPr>
      </w:pPr>
      <w:r w:rsidRPr="00BB1DDC">
        <w:rPr>
          <w:sz w:val="24"/>
          <w:szCs w:val="24"/>
        </w:rPr>
        <w:t xml:space="preserve">8 </w:t>
      </w:r>
      <w:proofErr w:type="spellStart"/>
      <w:r w:rsidRPr="00BB1DDC">
        <w:rPr>
          <w:sz w:val="24"/>
          <w:szCs w:val="24"/>
        </w:rPr>
        <w:t>Профилеметрия</w:t>
      </w:r>
      <w:proofErr w:type="spellEnd"/>
      <w:r w:rsidRPr="00BB1DDC">
        <w:rPr>
          <w:sz w:val="24"/>
          <w:szCs w:val="24"/>
        </w:rPr>
        <w:t xml:space="preserve"> скважин. Проведение измерений </w:t>
      </w:r>
      <w:proofErr w:type="spellStart"/>
      <w:r w:rsidRPr="00BB1DDC">
        <w:rPr>
          <w:sz w:val="24"/>
          <w:szCs w:val="24"/>
        </w:rPr>
        <w:t>профилемерами</w:t>
      </w:r>
      <w:proofErr w:type="spellEnd"/>
      <w:r w:rsidRPr="00BB1DDC">
        <w:rPr>
          <w:sz w:val="24"/>
          <w:szCs w:val="24"/>
        </w:rPr>
        <w:t xml:space="preserve">, оценка качества </w:t>
      </w:r>
      <w:proofErr w:type="spellStart"/>
      <w:r w:rsidRPr="00BB1DDC">
        <w:rPr>
          <w:sz w:val="24"/>
          <w:szCs w:val="24"/>
        </w:rPr>
        <w:t>профилеграмм</w:t>
      </w:r>
      <w:proofErr w:type="spellEnd"/>
      <w:r w:rsidRPr="00BB1DDC">
        <w:rPr>
          <w:sz w:val="24"/>
          <w:szCs w:val="24"/>
        </w:rPr>
        <w:t>.</w:t>
      </w:r>
    </w:p>
    <w:p w:rsidR="00EA4AD2" w:rsidRPr="00BB1DDC" w:rsidRDefault="000F2F3C">
      <w:pPr>
        <w:pStyle w:val="53"/>
        <w:numPr>
          <w:ilvl w:val="0"/>
          <w:numId w:val="14"/>
        </w:numPr>
        <w:shd w:val="clear" w:color="auto" w:fill="auto"/>
        <w:spacing w:after="0" w:line="274" w:lineRule="exact"/>
        <w:ind w:left="720" w:firstLine="0"/>
        <w:rPr>
          <w:sz w:val="24"/>
          <w:szCs w:val="24"/>
        </w:rPr>
      </w:pPr>
      <w:r w:rsidRPr="00BB1DDC">
        <w:rPr>
          <w:sz w:val="24"/>
          <w:szCs w:val="24"/>
        </w:rPr>
        <w:t xml:space="preserve"> Прострелочно-взрывные работы в скважинах</w:t>
      </w:r>
    </w:p>
    <w:p w:rsidR="00EA4AD2" w:rsidRPr="00BB1DDC" w:rsidRDefault="000F2F3C">
      <w:pPr>
        <w:pStyle w:val="53"/>
        <w:numPr>
          <w:ilvl w:val="0"/>
          <w:numId w:val="14"/>
        </w:numPr>
        <w:shd w:val="clear" w:color="auto" w:fill="auto"/>
        <w:spacing w:after="0" w:line="317" w:lineRule="exact"/>
        <w:ind w:left="720" w:firstLine="0"/>
        <w:rPr>
          <w:sz w:val="24"/>
          <w:szCs w:val="24"/>
        </w:rPr>
      </w:pPr>
      <w:r w:rsidRPr="00BB1DDC">
        <w:rPr>
          <w:sz w:val="24"/>
          <w:szCs w:val="24"/>
        </w:rPr>
        <w:t xml:space="preserve"> Применение взрыва при ликвидации аварий при бурении скважин</w:t>
      </w:r>
    </w:p>
    <w:p w:rsidR="00EA4AD2" w:rsidRPr="00BB1DDC" w:rsidRDefault="000F2F3C">
      <w:pPr>
        <w:pStyle w:val="53"/>
        <w:shd w:val="clear" w:color="auto" w:fill="auto"/>
        <w:spacing w:after="0" w:line="317" w:lineRule="exact"/>
        <w:ind w:left="720" w:firstLine="0"/>
        <w:rPr>
          <w:sz w:val="24"/>
          <w:szCs w:val="24"/>
        </w:rPr>
      </w:pPr>
      <w:r w:rsidRPr="00BB1DDC">
        <w:rPr>
          <w:sz w:val="24"/>
          <w:szCs w:val="24"/>
        </w:rPr>
        <w:t>11. Перфорация, выбор метода перфорации</w:t>
      </w:r>
    </w:p>
    <w:p w:rsidR="00EA4AD2" w:rsidRPr="00BB1DDC" w:rsidRDefault="000F2F3C">
      <w:pPr>
        <w:pStyle w:val="53"/>
        <w:shd w:val="clear" w:color="auto" w:fill="auto"/>
        <w:spacing w:after="0" w:line="317" w:lineRule="exact"/>
        <w:ind w:left="720" w:firstLine="0"/>
        <w:rPr>
          <w:sz w:val="24"/>
          <w:szCs w:val="24"/>
        </w:rPr>
      </w:pPr>
      <w:r w:rsidRPr="00BB1DDC">
        <w:rPr>
          <w:sz w:val="24"/>
          <w:szCs w:val="24"/>
        </w:rPr>
        <w:t>12. Торпедирование</w:t>
      </w:r>
    </w:p>
    <w:p w:rsidR="00EA4AD2" w:rsidRPr="00BB1DDC" w:rsidRDefault="000F2F3C">
      <w:pPr>
        <w:pStyle w:val="53"/>
        <w:shd w:val="clear" w:color="auto" w:fill="auto"/>
        <w:spacing w:after="0" w:line="317" w:lineRule="exact"/>
        <w:ind w:left="720" w:firstLine="0"/>
        <w:rPr>
          <w:sz w:val="24"/>
          <w:szCs w:val="24"/>
        </w:rPr>
      </w:pPr>
      <w:r w:rsidRPr="00BB1DDC">
        <w:rPr>
          <w:sz w:val="24"/>
          <w:szCs w:val="24"/>
        </w:rPr>
        <w:t xml:space="preserve">13. </w:t>
      </w:r>
      <w:r w:rsidR="00E53ED5">
        <w:rPr>
          <w:sz w:val="24"/>
          <w:szCs w:val="24"/>
        </w:rPr>
        <w:t>О</w:t>
      </w:r>
      <w:r w:rsidRPr="00BB1DDC">
        <w:rPr>
          <w:sz w:val="24"/>
          <w:szCs w:val="24"/>
        </w:rPr>
        <w:t>тбор образцов пород, проб пластовых флюидов и испытание пластов</w:t>
      </w:r>
    </w:p>
    <w:p w:rsidR="00EA4AD2" w:rsidRPr="00BB1DDC" w:rsidRDefault="000F2F3C" w:rsidP="00E53ED5">
      <w:pPr>
        <w:pStyle w:val="53"/>
        <w:numPr>
          <w:ilvl w:val="0"/>
          <w:numId w:val="15"/>
        </w:numPr>
        <w:shd w:val="clear" w:color="auto" w:fill="auto"/>
        <w:spacing w:after="0" w:line="317" w:lineRule="exact"/>
        <w:ind w:left="720" w:firstLine="0"/>
        <w:rPr>
          <w:sz w:val="24"/>
          <w:szCs w:val="24"/>
        </w:rPr>
      </w:pPr>
      <w:r w:rsidRPr="00BB1DDC">
        <w:rPr>
          <w:sz w:val="24"/>
          <w:szCs w:val="24"/>
        </w:rPr>
        <w:t>Геофизические исследования горизонтальных скважин</w:t>
      </w:r>
    </w:p>
    <w:p w:rsidR="00EA4AD2" w:rsidRPr="00BB1DDC" w:rsidRDefault="000F2F3C">
      <w:pPr>
        <w:pStyle w:val="53"/>
        <w:numPr>
          <w:ilvl w:val="0"/>
          <w:numId w:val="15"/>
        </w:numPr>
        <w:shd w:val="clear" w:color="auto" w:fill="auto"/>
        <w:spacing w:after="0" w:line="317" w:lineRule="exact"/>
        <w:ind w:left="720" w:firstLine="0"/>
        <w:rPr>
          <w:sz w:val="24"/>
          <w:szCs w:val="24"/>
        </w:rPr>
      </w:pPr>
      <w:r w:rsidRPr="00BB1DDC">
        <w:rPr>
          <w:sz w:val="24"/>
          <w:szCs w:val="24"/>
        </w:rPr>
        <w:t>Объекты применения горизонтальных скважин и решаемые задачи</w:t>
      </w:r>
    </w:p>
    <w:p w:rsidR="00EA4AD2" w:rsidRPr="00BB1DDC" w:rsidRDefault="000F2F3C">
      <w:pPr>
        <w:pStyle w:val="53"/>
        <w:numPr>
          <w:ilvl w:val="0"/>
          <w:numId w:val="15"/>
        </w:numPr>
        <w:shd w:val="clear" w:color="auto" w:fill="auto"/>
        <w:spacing w:after="0" w:line="317" w:lineRule="exact"/>
        <w:ind w:left="20" w:right="160" w:firstLine="720"/>
        <w:jc w:val="left"/>
        <w:rPr>
          <w:sz w:val="24"/>
          <w:szCs w:val="24"/>
        </w:rPr>
      </w:pPr>
      <w:r w:rsidRPr="00BB1DDC">
        <w:rPr>
          <w:sz w:val="24"/>
          <w:szCs w:val="24"/>
        </w:rPr>
        <w:t>Особенности исследования горизонтальных скважин различного назначения гео</w:t>
      </w:r>
      <w:r w:rsidRPr="00BB1DDC">
        <w:rPr>
          <w:sz w:val="24"/>
          <w:szCs w:val="24"/>
        </w:rPr>
        <w:softHyphen/>
        <w:t>физическими методами.</w:t>
      </w:r>
    </w:p>
    <w:p w:rsidR="00EA4AD2" w:rsidRPr="00BB1DDC" w:rsidRDefault="000F2F3C">
      <w:pPr>
        <w:pStyle w:val="53"/>
        <w:numPr>
          <w:ilvl w:val="0"/>
          <w:numId w:val="15"/>
        </w:numPr>
        <w:shd w:val="clear" w:color="auto" w:fill="auto"/>
        <w:spacing w:after="0" w:line="317" w:lineRule="exact"/>
        <w:ind w:left="40" w:right="300" w:firstLine="720"/>
        <w:jc w:val="left"/>
        <w:rPr>
          <w:sz w:val="24"/>
          <w:szCs w:val="24"/>
        </w:rPr>
      </w:pPr>
      <w:r w:rsidRPr="00BB1DDC">
        <w:rPr>
          <w:sz w:val="24"/>
          <w:szCs w:val="24"/>
        </w:rPr>
        <w:t xml:space="preserve"> Оценка качества цементирования скважин акустическими, радиоактивными и тер</w:t>
      </w:r>
      <w:r w:rsidRPr="00BB1DDC">
        <w:rPr>
          <w:sz w:val="24"/>
          <w:szCs w:val="24"/>
        </w:rPr>
        <w:softHyphen/>
        <w:t>мометрическими методами.</w:t>
      </w:r>
    </w:p>
    <w:p w:rsidR="00EA4AD2" w:rsidRPr="00BB1DDC" w:rsidRDefault="000F2F3C">
      <w:pPr>
        <w:pStyle w:val="53"/>
        <w:numPr>
          <w:ilvl w:val="0"/>
          <w:numId w:val="15"/>
        </w:numPr>
        <w:shd w:val="clear" w:color="auto" w:fill="auto"/>
        <w:spacing w:after="0" w:line="317" w:lineRule="exact"/>
        <w:ind w:left="40" w:firstLine="720"/>
        <w:jc w:val="left"/>
        <w:rPr>
          <w:sz w:val="24"/>
          <w:szCs w:val="24"/>
        </w:rPr>
      </w:pPr>
      <w:r w:rsidRPr="00BB1DDC">
        <w:rPr>
          <w:sz w:val="24"/>
          <w:szCs w:val="24"/>
        </w:rPr>
        <w:t xml:space="preserve"> Геофизическая аппаратура и оборудование.</w:t>
      </w:r>
    </w:p>
    <w:p w:rsidR="00EA4AD2" w:rsidRPr="00BB1DDC" w:rsidRDefault="000F2F3C">
      <w:pPr>
        <w:pStyle w:val="53"/>
        <w:numPr>
          <w:ilvl w:val="0"/>
          <w:numId w:val="15"/>
        </w:numPr>
        <w:shd w:val="clear" w:color="auto" w:fill="auto"/>
        <w:spacing w:after="0" w:line="317" w:lineRule="exact"/>
        <w:ind w:left="40" w:firstLine="720"/>
        <w:jc w:val="left"/>
        <w:rPr>
          <w:sz w:val="24"/>
          <w:szCs w:val="24"/>
        </w:rPr>
      </w:pPr>
      <w:r w:rsidRPr="00BB1DDC">
        <w:rPr>
          <w:sz w:val="24"/>
          <w:szCs w:val="24"/>
        </w:rPr>
        <w:t xml:space="preserve"> Технология проведения исследований в скважинах.</w:t>
      </w:r>
    </w:p>
    <w:p w:rsidR="00EA4AD2" w:rsidRPr="00BB1DDC" w:rsidRDefault="000F2F3C">
      <w:pPr>
        <w:pStyle w:val="53"/>
        <w:numPr>
          <w:ilvl w:val="0"/>
          <w:numId w:val="15"/>
        </w:numPr>
        <w:shd w:val="clear" w:color="auto" w:fill="auto"/>
        <w:spacing w:after="978" w:line="317" w:lineRule="exact"/>
        <w:ind w:left="40" w:firstLine="720"/>
        <w:jc w:val="left"/>
        <w:rPr>
          <w:sz w:val="24"/>
          <w:szCs w:val="24"/>
        </w:rPr>
      </w:pPr>
      <w:r w:rsidRPr="00BB1DDC">
        <w:rPr>
          <w:sz w:val="24"/>
          <w:szCs w:val="24"/>
        </w:rPr>
        <w:t xml:space="preserve"> Регистрация диаграмм.</w:t>
      </w:r>
    </w:p>
    <w:p w:rsidR="00EA4AD2" w:rsidRPr="00BB1DDC" w:rsidRDefault="000F2F3C">
      <w:pPr>
        <w:pStyle w:val="70"/>
        <w:shd w:val="clear" w:color="auto" w:fill="auto"/>
        <w:spacing w:after="30" w:line="220" w:lineRule="exact"/>
        <w:ind w:left="220"/>
        <w:jc w:val="center"/>
        <w:rPr>
          <w:sz w:val="24"/>
          <w:szCs w:val="24"/>
        </w:rPr>
      </w:pPr>
      <w:r w:rsidRPr="00BB1DDC">
        <w:rPr>
          <w:sz w:val="24"/>
          <w:szCs w:val="24"/>
        </w:rPr>
        <w:t>Пример тестовых заданий</w:t>
      </w:r>
    </w:p>
    <w:p w:rsidR="00EA4AD2" w:rsidRPr="00BB1DDC" w:rsidRDefault="000F2F3C">
      <w:pPr>
        <w:pStyle w:val="53"/>
        <w:shd w:val="clear" w:color="auto" w:fill="auto"/>
        <w:spacing w:after="0" w:line="274" w:lineRule="exact"/>
        <w:ind w:left="40" w:right="300" w:firstLine="720"/>
        <w:jc w:val="left"/>
        <w:rPr>
          <w:sz w:val="24"/>
          <w:szCs w:val="24"/>
        </w:rPr>
      </w:pPr>
      <w:r w:rsidRPr="00BB1DDC">
        <w:rPr>
          <w:sz w:val="24"/>
          <w:szCs w:val="24"/>
        </w:rPr>
        <w:t>Обвести кружком номер правильного ответа, возможно несколько вариантов пра</w:t>
      </w:r>
      <w:r w:rsidRPr="00BB1DDC">
        <w:rPr>
          <w:sz w:val="24"/>
          <w:szCs w:val="24"/>
        </w:rPr>
        <w:softHyphen/>
        <w:t>вильных ответов</w:t>
      </w:r>
    </w:p>
    <w:p w:rsidR="00EA4AD2" w:rsidRPr="00BB1DDC" w:rsidRDefault="000F2F3C">
      <w:pPr>
        <w:pStyle w:val="53"/>
        <w:shd w:val="clear" w:color="auto" w:fill="auto"/>
        <w:spacing w:after="0" w:line="274" w:lineRule="exact"/>
        <w:ind w:left="40" w:firstLine="720"/>
        <w:jc w:val="left"/>
        <w:rPr>
          <w:sz w:val="24"/>
          <w:szCs w:val="24"/>
        </w:rPr>
      </w:pPr>
      <w:r w:rsidRPr="00BB1DDC">
        <w:rPr>
          <w:sz w:val="24"/>
          <w:szCs w:val="24"/>
        </w:rPr>
        <w:t>За каждый правильный ответ присваивается 1 балл.</w:t>
      </w:r>
    </w:p>
    <w:p w:rsidR="00EA4AD2" w:rsidRDefault="000F2F3C">
      <w:pPr>
        <w:pStyle w:val="53"/>
        <w:shd w:val="clear" w:color="auto" w:fill="auto"/>
        <w:spacing w:after="245" w:line="274" w:lineRule="exact"/>
        <w:ind w:left="40" w:firstLine="720"/>
        <w:jc w:val="left"/>
        <w:rPr>
          <w:sz w:val="24"/>
          <w:szCs w:val="24"/>
        </w:rPr>
      </w:pPr>
      <w:r w:rsidRPr="00BB1DDC">
        <w:rPr>
          <w:sz w:val="24"/>
          <w:szCs w:val="24"/>
        </w:rPr>
        <w:t xml:space="preserve">Максимально возможное количество баллов </w:t>
      </w:r>
      <w:r w:rsidR="005623BB">
        <w:rPr>
          <w:sz w:val="24"/>
          <w:szCs w:val="24"/>
        </w:rPr>
        <w:t>–</w:t>
      </w:r>
      <w:r w:rsidRPr="00BB1DDC">
        <w:rPr>
          <w:sz w:val="24"/>
          <w:szCs w:val="24"/>
        </w:rPr>
        <w:t xml:space="preserve"> 10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0"/>
        <w:gridCol w:w="7301"/>
      </w:tblGrid>
      <w:tr w:rsidR="00EA4AD2" w:rsidRPr="00BB1DDC">
        <w:trPr>
          <w:trHeight w:hRule="exact" w:val="346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Тип тестового задания</w:t>
            </w: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Правила оформления</w:t>
            </w:r>
          </w:p>
        </w:tc>
      </w:tr>
      <w:tr w:rsidR="00EA4AD2" w:rsidRPr="00BB1DDC">
        <w:trPr>
          <w:trHeight w:hRule="exact" w:val="2592"/>
          <w:jc w:val="center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83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>Множественный вы</w:t>
            </w:r>
            <w:r w:rsidRPr="00BB1DDC">
              <w:rPr>
                <w:rStyle w:val="ab"/>
                <w:sz w:val="24"/>
                <w:szCs w:val="24"/>
              </w:rPr>
              <w:softHyphen/>
              <w:t>бор</w:t>
            </w: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60" w:line="220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>1. Градиент-зонд, это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tabs>
                <w:tab w:val="left" w:pos="336"/>
              </w:tabs>
              <w:spacing w:before="60" w:after="0" w:line="274" w:lineRule="exact"/>
              <w:ind w:firstLine="0"/>
              <w:rPr>
                <w:sz w:val="24"/>
                <w:szCs w:val="24"/>
              </w:rPr>
            </w:pPr>
            <w:proofErr w:type="gramStart"/>
            <w:r w:rsidRPr="00BB1DDC">
              <w:rPr>
                <w:rStyle w:val="13"/>
                <w:sz w:val="24"/>
                <w:szCs w:val="24"/>
              </w:rPr>
              <w:t>а)</w:t>
            </w:r>
            <w:r w:rsidRPr="00BB1DDC">
              <w:rPr>
                <w:rStyle w:val="85pt"/>
                <w:sz w:val="24"/>
                <w:szCs w:val="24"/>
              </w:rPr>
              <w:tab/>
            </w:r>
            <w:proofErr w:type="gramEnd"/>
            <w:r w:rsidRPr="00BB1DDC">
              <w:rPr>
                <w:rStyle w:val="13"/>
                <w:sz w:val="24"/>
                <w:szCs w:val="24"/>
              </w:rPr>
              <w:t>зонд, у которого расстояние между непарными электродами (АМ), мало по сравнению с расстоянием между парными электро</w:t>
            </w:r>
            <w:r w:rsidRPr="00BB1DDC">
              <w:rPr>
                <w:rStyle w:val="13"/>
                <w:sz w:val="24"/>
                <w:szCs w:val="24"/>
              </w:rPr>
              <w:softHyphen/>
              <w:t>дами (МЫ);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tabs>
                <w:tab w:val="left" w:pos="278"/>
              </w:tabs>
              <w:spacing w:after="0" w:line="274" w:lineRule="exact"/>
              <w:ind w:firstLine="0"/>
              <w:rPr>
                <w:sz w:val="24"/>
                <w:szCs w:val="24"/>
              </w:rPr>
            </w:pPr>
            <w:proofErr w:type="gramStart"/>
            <w:r w:rsidRPr="00BB1DDC">
              <w:rPr>
                <w:rStyle w:val="13"/>
                <w:sz w:val="24"/>
                <w:szCs w:val="24"/>
              </w:rPr>
              <w:t>б)</w:t>
            </w:r>
            <w:r w:rsidRPr="00BB1DDC">
              <w:rPr>
                <w:rStyle w:val="13"/>
                <w:sz w:val="24"/>
                <w:szCs w:val="24"/>
              </w:rPr>
              <w:tab/>
            </w:r>
            <w:proofErr w:type="gramEnd"/>
            <w:r w:rsidRPr="00BB1DDC">
              <w:rPr>
                <w:rStyle w:val="13"/>
                <w:sz w:val="24"/>
                <w:szCs w:val="24"/>
              </w:rPr>
              <w:t>зонд, у которого расстояние между парными электродами (МЫ), мало по сравнению с расстоянием между непарными электродами (АМ);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tabs>
                <w:tab w:val="left" w:pos="269"/>
              </w:tabs>
              <w:spacing w:after="0" w:line="274" w:lineRule="exact"/>
              <w:ind w:firstLine="0"/>
              <w:rPr>
                <w:sz w:val="24"/>
                <w:szCs w:val="24"/>
              </w:rPr>
            </w:pPr>
            <w:proofErr w:type="gramStart"/>
            <w:r w:rsidRPr="00BB1DDC">
              <w:rPr>
                <w:rStyle w:val="13"/>
                <w:sz w:val="24"/>
                <w:szCs w:val="24"/>
              </w:rPr>
              <w:t>в)</w:t>
            </w:r>
            <w:r w:rsidRPr="00BB1DDC">
              <w:rPr>
                <w:rStyle w:val="13"/>
                <w:sz w:val="24"/>
                <w:szCs w:val="24"/>
              </w:rPr>
              <w:tab/>
            </w:r>
            <w:proofErr w:type="gramEnd"/>
            <w:r w:rsidRPr="00BB1DDC">
              <w:rPr>
                <w:rStyle w:val="13"/>
                <w:sz w:val="24"/>
                <w:szCs w:val="24"/>
              </w:rPr>
              <w:t>зонд, у которого расстояния между парными (МЫ) и непарными (АМ) электродами равны.</w:t>
            </w:r>
          </w:p>
        </w:tc>
      </w:tr>
      <w:tr w:rsidR="00EA4AD2" w:rsidRPr="00BB1DDC">
        <w:trPr>
          <w:trHeight w:hRule="exact" w:val="1166"/>
          <w:jc w:val="center"/>
        </w:trPr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 xml:space="preserve">2. Длина зонда </w:t>
            </w:r>
            <w:r w:rsidRPr="00BB1DDC">
              <w:rPr>
                <w:rStyle w:val="ab"/>
                <w:sz w:val="24"/>
                <w:szCs w:val="24"/>
                <w:lang w:eastAsia="en-US" w:bidi="en-US"/>
              </w:rPr>
              <w:t>А4,25М0,5</w:t>
            </w:r>
            <w:r w:rsidRPr="00BB1DDC">
              <w:rPr>
                <w:rStyle w:val="ab"/>
                <w:sz w:val="24"/>
                <w:szCs w:val="24"/>
                <w:lang w:val="en-US" w:eastAsia="en-US" w:bidi="en-US"/>
              </w:rPr>
              <w:t>N</w:t>
            </w:r>
            <w:r w:rsidRPr="00BB1DDC">
              <w:rPr>
                <w:rStyle w:val="ab"/>
                <w:sz w:val="24"/>
                <w:szCs w:val="24"/>
                <w:lang w:eastAsia="en-US" w:bidi="en-US"/>
              </w:rPr>
              <w:t xml:space="preserve"> </w:t>
            </w:r>
            <w:r w:rsidRPr="00BB1DDC">
              <w:rPr>
                <w:rStyle w:val="ab"/>
                <w:sz w:val="24"/>
                <w:szCs w:val="24"/>
              </w:rPr>
              <w:t>равна: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tabs>
                <w:tab w:val="left" w:pos="240"/>
              </w:tabs>
              <w:spacing w:after="0" w:line="274" w:lineRule="exact"/>
              <w:ind w:firstLine="0"/>
              <w:rPr>
                <w:sz w:val="24"/>
                <w:szCs w:val="24"/>
              </w:rPr>
            </w:pPr>
            <w:proofErr w:type="gramStart"/>
            <w:r w:rsidRPr="00BB1DDC">
              <w:rPr>
                <w:rStyle w:val="13"/>
                <w:sz w:val="24"/>
                <w:szCs w:val="24"/>
              </w:rPr>
              <w:t>а)</w:t>
            </w:r>
            <w:r w:rsidRPr="00BB1DDC">
              <w:rPr>
                <w:rStyle w:val="13"/>
                <w:sz w:val="24"/>
                <w:szCs w:val="24"/>
              </w:rPr>
              <w:tab/>
            </w:r>
            <w:proofErr w:type="gramEnd"/>
            <w:r w:rsidRPr="00BB1DDC">
              <w:rPr>
                <w:rStyle w:val="13"/>
                <w:sz w:val="24"/>
                <w:szCs w:val="24"/>
              </w:rPr>
              <w:t>4,5 м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tabs>
                <w:tab w:val="left" w:pos="264"/>
              </w:tabs>
              <w:spacing w:after="0" w:line="274" w:lineRule="exact"/>
              <w:ind w:firstLine="0"/>
              <w:rPr>
                <w:sz w:val="24"/>
                <w:szCs w:val="24"/>
              </w:rPr>
            </w:pPr>
            <w:proofErr w:type="gramStart"/>
            <w:r w:rsidRPr="00BB1DDC">
              <w:rPr>
                <w:rStyle w:val="13"/>
                <w:sz w:val="24"/>
                <w:szCs w:val="24"/>
              </w:rPr>
              <w:t>б)</w:t>
            </w:r>
            <w:r w:rsidRPr="00BB1DDC">
              <w:rPr>
                <w:rStyle w:val="13"/>
                <w:sz w:val="24"/>
                <w:szCs w:val="24"/>
              </w:rPr>
              <w:tab/>
            </w:r>
            <w:proofErr w:type="gramEnd"/>
            <w:r w:rsidRPr="00BB1DDC">
              <w:rPr>
                <w:rStyle w:val="13"/>
                <w:sz w:val="24"/>
                <w:szCs w:val="24"/>
              </w:rPr>
              <w:t>0,5 м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tabs>
                <w:tab w:val="left" w:pos="250"/>
              </w:tabs>
              <w:spacing w:after="0" w:line="274" w:lineRule="exact"/>
              <w:ind w:firstLine="0"/>
              <w:rPr>
                <w:sz w:val="24"/>
                <w:szCs w:val="24"/>
              </w:rPr>
            </w:pPr>
            <w:proofErr w:type="gramStart"/>
            <w:r w:rsidRPr="00BB1DDC">
              <w:rPr>
                <w:rStyle w:val="13"/>
                <w:sz w:val="24"/>
                <w:szCs w:val="24"/>
              </w:rPr>
              <w:t>в)</w:t>
            </w:r>
            <w:r w:rsidRPr="00BB1DDC">
              <w:rPr>
                <w:rStyle w:val="13"/>
                <w:sz w:val="24"/>
                <w:szCs w:val="24"/>
              </w:rPr>
              <w:tab/>
            </w:r>
            <w:proofErr w:type="gramEnd"/>
            <w:r w:rsidRPr="00BB1DDC">
              <w:rPr>
                <w:rStyle w:val="13"/>
                <w:sz w:val="24"/>
                <w:szCs w:val="24"/>
              </w:rPr>
              <w:t>4,75 м</w:t>
            </w:r>
          </w:p>
        </w:tc>
      </w:tr>
      <w:tr w:rsidR="00EA4AD2" w:rsidRPr="00A8516B">
        <w:trPr>
          <w:trHeight w:hRule="exact" w:val="1714"/>
          <w:jc w:val="center"/>
        </w:trPr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>3. Какая из формул используется для расчета коэффициента зонда: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spacing w:after="0" w:line="170" w:lineRule="exact"/>
              <w:ind w:right="6360" w:firstLine="0"/>
              <w:jc w:val="right"/>
              <w:rPr>
                <w:sz w:val="24"/>
                <w:szCs w:val="24"/>
              </w:rPr>
            </w:pPr>
            <w:r w:rsidRPr="00BB1DDC">
              <w:rPr>
                <w:rStyle w:val="85pt"/>
                <w:sz w:val="24"/>
                <w:szCs w:val="24"/>
              </w:rPr>
              <w:t>\ Т</w:t>
            </w:r>
            <w:proofErr w:type="gramStart"/>
            <w:r w:rsidRPr="00BB1DDC">
              <w:rPr>
                <w:rStyle w:val="85pt"/>
                <w:sz w:val="24"/>
                <w:szCs w:val="24"/>
              </w:rPr>
              <w:t>/.</w:t>
            </w:r>
            <w:proofErr w:type="spellStart"/>
            <w:r w:rsidRPr="00BB1DDC">
              <w:rPr>
                <w:rStyle w:val="85pt"/>
                <w:sz w:val="24"/>
                <w:szCs w:val="24"/>
              </w:rPr>
              <w:t>Д</w:t>
            </w:r>
            <w:r w:rsidRPr="00BB1DDC">
              <w:rPr>
                <w:rStyle w:val="8pt0pt"/>
                <w:sz w:val="24"/>
                <w:szCs w:val="24"/>
              </w:rPr>
              <w:t>и</w:t>
            </w:r>
            <w:proofErr w:type="spellEnd"/>
            <w:proofErr w:type="gramEnd"/>
          </w:p>
          <w:p w:rsidR="00EA4AD2" w:rsidRPr="00BB1DDC" w:rsidRDefault="000F2F3C" w:rsidP="005623BB">
            <w:pPr>
              <w:pStyle w:val="53"/>
              <w:shd w:val="clear" w:color="auto" w:fill="auto"/>
              <w:tabs>
                <w:tab w:val="left" w:pos="302"/>
              </w:tabs>
              <w:spacing w:after="60" w:line="220" w:lineRule="exact"/>
              <w:ind w:firstLine="0"/>
              <w:rPr>
                <w:sz w:val="24"/>
                <w:szCs w:val="24"/>
              </w:rPr>
            </w:pPr>
            <w:proofErr w:type="gramStart"/>
            <w:r w:rsidRPr="00BB1DDC">
              <w:rPr>
                <w:rStyle w:val="13"/>
                <w:sz w:val="24"/>
                <w:szCs w:val="24"/>
                <w:vertAlign w:val="superscript"/>
              </w:rPr>
              <w:t>а)</w:t>
            </w:r>
            <w:r w:rsidRPr="00BB1DDC">
              <w:rPr>
                <w:rStyle w:val="85pt"/>
                <w:sz w:val="24"/>
                <w:szCs w:val="24"/>
              </w:rPr>
              <w:tab/>
            </w:r>
            <w:proofErr w:type="gramEnd"/>
            <w:r w:rsidRPr="00BB1DDC">
              <w:rPr>
                <w:rStyle w:val="ab"/>
                <w:sz w:val="24"/>
                <w:szCs w:val="24"/>
              </w:rPr>
              <w:t xml:space="preserve">К </w:t>
            </w:r>
            <w:r w:rsidRPr="00BB1DDC">
              <w:rPr>
                <w:rStyle w:val="8pt0pt"/>
                <w:sz w:val="24"/>
                <w:szCs w:val="24"/>
              </w:rPr>
              <w:t>—;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spacing w:before="60" w:after="0" w:line="160" w:lineRule="exact"/>
              <w:ind w:right="5960" w:firstLine="0"/>
              <w:jc w:val="right"/>
              <w:rPr>
                <w:sz w:val="24"/>
                <w:szCs w:val="24"/>
              </w:rPr>
            </w:pPr>
            <w:r w:rsidRPr="00BB1DDC">
              <w:rPr>
                <w:rStyle w:val="8pt0pt"/>
                <w:sz w:val="24"/>
                <w:szCs w:val="24"/>
              </w:rPr>
              <w:t xml:space="preserve">. </w:t>
            </w:r>
            <w:r w:rsidRPr="00BB1DDC">
              <w:rPr>
                <w:rStyle w:val="8pt0pt"/>
                <w:sz w:val="24"/>
                <w:szCs w:val="24"/>
                <w:lang w:val="en-US" w:eastAsia="en-US" w:bidi="en-US"/>
              </w:rPr>
              <w:t>AM</w:t>
            </w:r>
            <w:r w:rsidRPr="00BB1DDC">
              <w:rPr>
                <w:rStyle w:val="8pt0pt"/>
                <w:sz w:val="24"/>
                <w:szCs w:val="24"/>
                <w:lang w:eastAsia="en-US" w:bidi="en-US"/>
              </w:rPr>
              <w:t>-</w:t>
            </w:r>
            <w:r w:rsidRPr="00BB1DDC">
              <w:rPr>
                <w:rStyle w:val="8pt0pt"/>
                <w:sz w:val="24"/>
                <w:szCs w:val="24"/>
                <w:lang w:val="en-US" w:eastAsia="en-US" w:bidi="en-US"/>
              </w:rPr>
              <w:t>AN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tabs>
                <w:tab w:val="left" w:pos="259"/>
                <w:tab w:val="left" w:leader="hyphen" w:pos="1128"/>
              </w:tabs>
              <w:spacing w:after="0" w:line="220" w:lineRule="exact"/>
              <w:ind w:firstLine="0"/>
              <w:rPr>
                <w:sz w:val="24"/>
                <w:szCs w:val="24"/>
              </w:rPr>
            </w:pPr>
            <w:proofErr w:type="gramStart"/>
            <w:r w:rsidRPr="00BB1DDC">
              <w:rPr>
                <w:rStyle w:val="13"/>
                <w:sz w:val="24"/>
                <w:szCs w:val="24"/>
              </w:rPr>
              <w:t>б)</w:t>
            </w:r>
            <w:r w:rsidRPr="00BB1DDC">
              <w:rPr>
                <w:rStyle w:val="13"/>
                <w:sz w:val="24"/>
                <w:szCs w:val="24"/>
              </w:rPr>
              <w:tab/>
            </w:r>
            <w:proofErr w:type="gramEnd"/>
            <w:r w:rsidRPr="00BB1DDC">
              <w:rPr>
                <w:rStyle w:val="8pt0pt"/>
                <w:sz w:val="24"/>
                <w:szCs w:val="24"/>
              </w:rPr>
              <w:t>Ап</w:t>
            </w:r>
            <w:r w:rsidRPr="00BB1DDC">
              <w:rPr>
                <w:rStyle w:val="85pt"/>
                <w:sz w:val="24"/>
                <w:szCs w:val="24"/>
              </w:rPr>
              <w:tab/>
            </w:r>
            <w:r w:rsidRPr="00BB1DDC">
              <w:rPr>
                <w:rStyle w:val="13"/>
                <w:sz w:val="24"/>
                <w:szCs w:val="24"/>
              </w:rPr>
              <w:t>;</w:t>
            </w:r>
          </w:p>
          <w:p w:rsidR="00EA4AD2" w:rsidRPr="000254ED" w:rsidRDefault="000F2F3C" w:rsidP="005623BB">
            <w:pPr>
              <w:pStyle w:val="53"/>
              <w:shd w:val="clear" w:color="auto" w:fill="auto"/>
              <w:spacing w:after="60" w:line="160" w:lineRule="exact"/>
              <w:ind w:right="5960" w:firstLine="0"/>
              <w:jc w:val="right"/>
              <w:rPr>
                <w:sz w:val="24"/>
                <w:szCs w:val="24"/>
              </w:rPr>
            </w:pPr>
            <w:r w:rsidRPr="000254ED">
              <w:rPr>
                <w:rStyle w:val="8pt0pt"/>
                <w:sz w:val="24"/>
                <w:szCs w:val="24"/>
              </w:rPr>
              <w:t xml:space="preserve">’ </w:t>
            </w:r>
            <w:r w:rsidRPr="00BB1DDC">
              <w:rPr>
                <w:rStyle w:val="8pt0pt"/>
                <w:sz w:val="24"/>
                <w:szCs w:val="24"/>
                <w:lang w:val="en-US" w:eastAsia="en-US" w:bidi="en-US"/>
              </w:rPr>
              <w:t>MN</w:t>
            </w:r>
            <w:r w:rsidRPr="000254ED">
              <w:rPr>
                <w:rStyle w:val="8pt0pt"/>
                <w:sz w:val="24"/>
                <w:szCs w:val="24"/>
                <w:lang w:eastAsia="en-US" w:bidi="en-US"/>
              </w:rPr>
              <w:t xml:space="preserve"> </w:t>
            </w:r>
            <w:r w:rsidRPr="000254ED">
              <w:rPr>
                <w:rStyle w:val="8pt0pt"/>
                <w:sz w:val="24"/>
                <w:szCs w:val="24"/>
              </w:rPr>
              <w:t>’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tabs>
                <w:tab w:val="left" w:pos="245"/>
              </w:tabs>
              <w:spacing w:before="60" w:after="0" w:line="220" w:lineRule="exact"/>
              <w:ind w:firstLine="0"/>
              <w:rPr>
                <w:sz w:val="24"/>
                <w:szCs w:val="24"/>
                <w:lang w:val="en-US"/>
              </w:rPr>
            </w:pPr>
            <w:proofErr w:type="gramStart"/>
            <w:r w:rsidRPr="00BB1DDC">
              <w:rPr>
                <w:rStyle w:val="13"/>
                <w:sz w:val="24"/>
                <w:szCs w:val="24"/>
              </w:rPr>
              <w:t>в</w:t>
            </w:r>
            <w:r w:rsidRPr="00BB1DDC">
              <w:rPr>
                <w:rStyle w:val="13"/>
                <w:sz w:val="24"/>
                <w:szCs w:val="24"/>
                <w:lang w:val="en-US"/>
              </w:rPr>
              <w:t>)</w:t>
            </w:r>
            <w:r w:rsidRPr="00BB1DDC">
              <w:rPr>
                <w:rStyle w:val="85pt"/>
                <w:sz w:val="24"/>
                <w:szCs w:val="24"/>
                <w:lang w:val="en-US"/>
              </w:rPr>
              <w:tab/>
            </w:r>
            <w:proofErr w:type="gramEnd"/>
            <w:r w:rsidRPr="00BB1DDC">
              <w:rPr>
                <w:rStyle w:val="13"/>
                <w:sz w:val="24"/>
                <w:szCs w:val="24"/>
                <w:lang w:val="en-US"/>
              </w:rPr>
              <w:t xml:space="preserve">- </w:t>
            </w:r>
            <w:r w:rsidRPr="00BB1DDC">
              <w:rPr>
                <w:rStyle w:val="ae"/>
                <w:sz w:val="24"/>
                <w:szCs w:val="24"/>
                <w:lang w:val="en-US" w:eastAsia="en-US" w:bidi="en-US"/>
              </w:rPr>
              <w:t>grad U</w:t>
            </w:r>
          </w:p>
        </w:tc>
      </w:tr>
      <w:tr w:rsidR="00EA4AD2" w:rsidRPr="00BB1DDC">
        <w:trPr>
          <w:trHeight w:hRule="exact" w:val="1210"/>
          <w:jc w:val="center"/>
        </w:trPr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60" w:line="220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>4. Метод обычных зондов КС используется для определения: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tabs>
                <w:tab w:val="left" w:pos="245"/>
              </w:tabs>
              <w:spacing w:before="60" w:after="0" w:line="274" w:lineRule="exact"/>
              <w:ind w:firstLine="0"/>
              <w:rPr>
                <w:sz w:val="24"/>
                <w:szCs w:val="24"/>
              </w:rPr>
            </w:pPr>
            <w:proofErr w:type="gramStart"/>
            <w:r w:rsidRPr="00BB1DDC">
              <w:rPr>
                <w:rStyle w:val="13"/>
                <w:sz w:val="24"/>
                <w:szCs w:val="24"/>
              </w:rPr>
              <w:t>а)</w:t>
            </w:r>
            <w:r w:rsidRPr="00BB1DDC">
              <w:rPr>
                <w:rStyle w:val="85pt"/>
                <w:sz w:val="24"/>
                <w:szCs w:val="24"/>
              </w:rPr>
              <w:tab/>
            </w:r>
            <w:proofErr w:type="gramEnd"/>
            <w:r w:rsidRPr="00BB1DDC">
              <w:rPr>
                <w:rStyle w:val="13"/>
                <w:sz w:val="24"/>
                <w:szCs w:val="24"/>
              </w:rPr>
              <w:t>истинного сопротивления горных пород;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tabs>
                <w:tab w:val="left" w:pos="264"/>
              </w:tabs>
              <w:spacing w:after="0" w:line="274" w:lineRule="exact"/>
              <w:ind w:firstLine="0"/>
              <w:rPr>
                <w:sz w:val="24"/>
                <w:szCs w:val="24"/>
              </w:rPr>
            </w:pPr>
            <w:proofErr w:type="gramStart"/>
            <w:r w:rsidRPr="00BB1DDC">
              <w:rPr>
                <w:rStyle w:val="13"/>
                <w:sz w:val="24"/>
                <w:szCs w:val="24"/>
              </w:rPr>
              <w:t>б)</w:t>
            </w:r>
            <w:r w:rsidRPr="00BB1DDC">
              <w:rPr>
                <w:rStyle w:val="85pt"/>
                <w:sz w:val="24"/>
                <w:szCs w:val="24"/>
              </w:rPr>
              <w:tab/>
            </w:r>
            <w:proofErr w:type="gramEnd"/>
            <w:r w:rsidRPr="00BB1DDC">
              <w:rPr>
                <w:rStyle w:val="13"/>
                <w:sz w:val="24"/>
                <w:szCs w:val="24"/>
              </w:rPr>
              <w:t>кажущегося сопротивления горных пород;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tabs>
                <w:tab w:val="left" w:pos="245"/>
              </w:tabs>
              <w:spacing w:after="0" w:line="274" w:lineRule="exact"/>
              <w:ind w:firstLine="0"/>
              <w:rPr>
                <w:sz w:val="24"/>
                <w:szCs w:val="24"/>
              </w:rPr>
            </w:pPr>
            <w:proofErr w:type="gramStart"/>
            <w:r w:rsidRPr="00BB1DDC">
              <w:rPr>
                <w:rStyle w:val="13"/>
                <w:sz w:val="24"/>
                <w:szCs w:val="24"/>
              </w:rPr>
              <w:t>в)</w:t>
            </w:r>
            <w:r w:rsidRPr="00BB1DDC">
              <w:rPr>
                <w:rStyle w:val="13"/>
                <w:sz w:val="24"/>
                <w:szCs w:val="24"/>
              </w:rPr>
              <w:tab/>
            </w:r>
            <w:proofErr w:type="gramEnd"/>
            <w:r w:rsidRPr="00BB1DDC">
              <w:rPr>
                <w:rStyle w:val="13"/>
                <w:sz w:val="24"/>
                <w:szCs w:val="24"/>
              </w:rPr>
              <w:t>эффективного сопротивления горных пород.</w:t>
            </w:r>
          </w:p>
        </w:tc>
      </w:tr>
      <w:tr w:rsidR="00EA4AD2" w:rsidRPr="00BB1DDC">
        <w:trPr>
          <w:trHeight w:hRule="exact" w:val="1210"/>
          <w:jc w:val="center"/>
        </w:trPr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120" w:line="220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 xml:space="preserve">5. Под </w:t>
            </w:r>
            <w:proofErr w:type="spellStart"/>
            <w:r w:rsidRPr="00BB1DDC">
              <w:rPr>
                <w:rStyle w:val="ab"/>
                <w:sz w:val="24"/>
                <w:szCs w:val="24"/>
              </w:rPr>
              <w:t>резистивиметрией</w:t>
            </w:r>
            <w:proofErr w:type="spellEnd"/>
            <w:r w:rsidRPr="00BB1DDC">
              <w:rPr>
                <w:rStyle w:val="ab"/>
                <w:sz w:val="24"/>
                <w:szCs w:val="24"/>
              </w:rPr>
              <w:t xml:space="preserve"> скважин понимается: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tabs>
                <w:tab w:val="left" w:pos="245"/>
              </w:tabs>
              <w:spacing w:before="120" w:after="0" w:line="274" w:lineRule="exact"/>
              <w:ind w:firstLine="0"/>
              <w:rPr>
                <w:sz w:val="24"/>
                <w:szCs w:val="24"/>
              </w:rPr>
            </w:pPr>
            <w:proofErr w:type="gramStart"/>
            <w:r w:rsidRPr="00BB1DDC">
              <w:rPr>
                <w:rStyle w:val="13"/>
                <w:sz w:val="24"/>
                <w:szCs w:val="24"/>
              </w:rPr>
              <w:t>а)</w:t>
            </w:r>
            <w:r w:rsidRPr="00BB1DDC">
              <w:rPr>
                <w:rStyle w:val="85pt"/>
                <w:sz w:val="24"/>
                <w:szCs w:val="24"/>
              </w:rPr>
              <w:tab/>
            </w:r>
            <w:proofErr w:type="gramEnd"/>
            <w:r w:rsidRPr="00BB1DDC">
              <w:rPr>
                <w:rStyle w:val="13"/>
                <w:sz w:val="24"/>
                <w:szCs w:val="24"/>
              </w:rPr>
              <w:t>определение УЭС породы;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tabs>
                <w:tab w:val="left" w:pos="264"/>
              </w:tabs>
              <w:spacing w:after="0" w:line="274" w:lineRule="exact"/>
              <w:ind w:firstLine="0"/>
              <w:rPr>
                <w:sz w:val="24"/>
                <w:szCs w:val="24"/>
              </w:rPr>
            </w:pPr>
            <w:proofErr w:type="gramStart"/>
            <w:r w:rsidRPr="00BB1DDC">
              <w:rPr>
                <w:rStyle w:val="13"/>
                <w:sz w:val="24"/>
                <w:szCs w:val="24"/>
              </w:rPr>
              <w:t>б)</w:t>
            </w:r>
            <w:r w:rsidRPr="00BB1DDC">
              <w:rPr>
                <w:rStyle w:val="13"/>
                <w:sz w:val="24"/>
                <w:szCs w:val="24"/>
              </w:rPr>
              <w:tab/>
            </w:r>
            <w:proofErr w:type="gramEnd"/>
            <w:r w:rsidRPr="00BB1DDC">
              <w:rPr>
                <w:rStyle w:val="13"/>
                <w:sz w:val="24"/>
                <w:szCs w:val="24"/>
              </w:rPr>
              <w:t>определение УЭС флюида, заполняющего пласт;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tabs>
                <w:tab w:val="left" w:pos="254"/>
              </w:tabs>
              <w:spacing w:after="0" w:line="274" w:lineRule="exact"/>
              <w:ind w:firstLine="0"/>
              <w:rPr>
                <w:sz w:val="24"/>
                <w:szCs w:val="24"/>
              </w:rPr>
            </w:pPr>
            <w:proofErr w:type="gramStart"/>
            <w:r w:rsidRPr="00BB1DDC">
              <w:rPr>
                <w:rStyle w:val="13"/>
                <w:sz w:val="24"/>
                <w:szCs w:val="24"/>
              </w:rPr>
              <w:t>в)</w:t>
            </w:r>
            <w:r w:rsidRPr="00BB1DDC">
              <w:rPr>
                <w:rStyle w:val="13"/>
                <w:sz w:val="24"/>
                <w:szCs w:val="24"/>
              </w:rPr>
              <w:tab/>
            </w:r>
            <w:proofErr w:type="gramEnd"/>
            <w:r w:rsidRPr="00BB1DDC">
              <w:rPr>
                <w:rStyle w:val="13"/>
                <w:sz w:val="24"/>
                <w:szCs w:val="24"/>
              </w:rPr>
              <w:t>определение УЭС жидкости, заполняющей скважину.</w:t>
            </w:r>
          </w:p>
        </w:tc>
      </w:tr>
      <w:tr w:rsidR="00EA4AD2" w:rsidRPr="00BB1DDC">
        <w:trPr>
          <w:trHeight w:hRule="exact" w:val="2050"/>
          <w:jc w:val="center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60" w:line="220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>6. Зонд индукционного каротажа, это: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tabs>
                <w:tab w:val="left" w:pos="254"/>
              </w:tabs>
              <w:spacing w:before="60" w:after="0" w:line="274" w:lineRule="exact"/>
              <w:ind w:firstLine="0"/>
              <w:rPr>
                <w:sz w:val="24"/>
                <w:szCs w:val="24"/>
              </w:rPr>
            </w:pPr>
            <w:proofErr w:type="gramStart"/>
            <w:r w:rsidRPr="00BB1DDC">
              <w:rPr>
                <w:rStyle w:val="13"/>
                <w:sz w:val="24"/>
                <w:szCs w:val="24"/>
              </w:rPr>
              <w:t>а)</w:t>
            </w:r>
            <w:r w:rsidRPr="00BB1DDC">
              <w:rPr>
                <w:rStyle w:val="13"/>
                <w:sz w:val="24"/>
                <w:szCs w:val="24"/>
              </w:rPr>
              <w:tab/>
            </w:r>
            <w:proofErr w:type="gramEnd"/>
            <w:r w:rsidRPr="00BB1DDC">
              <w:rPr>
                <w:rStyle w:val="13"/>
                <w:sz w:val="24"/>
                <w:szCs w:val="24"/>
              </w:rPr>
              <w:t>установка, содержащая электроды, расположенные в скважине на разных расстояниях друг от друга;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tabs>
                <w:tab w:val="left" w:pos="298"/>
              </w:tabs>
              <w:spacing w:after="0" w:line="274" w:lineRule="exact"/>
              <w:ind w:firstLine="0"/>
              <w:rPr>
                <w:sz w:val="24"/>
                <w:szCs w:val="24"/>
              </w:rPr>
            </w:pPr>
            <w:proofErr w:type="gramStart"/>
            <w:r w:rsidRPr="00BB1DDC">
              <w:rPr>
                <w:rStyle w:val="13"/>
                <w:sz w:val="24"/>
                <w:szCs w:val="24"/>
              </w:rPr>
              <w:t>б)</w:t>
            </w:r>
            <w:r w:rsidRPr="00BB1DDC">
              <w:rPr>
                <w:rStyle w:val="13"/>
                <w:sz w:val="24"/>
                <w:szCs w:val="24"/>
              </w:rPr>
              <w:tab/>
            </w:r>
            <w:proofErr w:type="gramEnd"/>
            <w:r w:rsidRPr="00BB1DDC">
              <w:rPr>
                <w:rStyle w:val="13"/>
                <w:sz w:val="24"/>
                <w:szCs w:val="24"/>
              </w:rPr>
              <w:t>установка, содержащая центральный электрод, измерительные и экранные электроды;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tabs>
                <w:tab w:val="left" w:pos="317"/>
              </w:tabs>
              <w:spacing w:after="0" w:line="274" w:lineRule="exact"/>
              <w:ind w:firstLine="0"/>
              <w:rPr>
                <w:sz w:val="24"/>
                <w:szCs w:val="24"/>
              </w:rPr>
            </w:pPr>
            <w:proofErr w:type="gramStart"/>
            <w:r w:rsidRPr="00BB1DDC">
              <w:rPr>
                <w:rStyle w:val="13"/>
                <w:sz w:val="24"/>
                <w:szCs w:val="24"/>
              </w:rPr>
              <w:t>в)</w:t>
            </w:r>
            <w:r w:rsidRPr="00BB1DDC">
              <w:rPr>
                <w:rStyle w:val="13"/>
                <w:sz w:val="24"/>
                <w:szCs w:val="24"/>
              </w:rPr>
              <w:tab/>
            </w:r>
            <w:proofErr w:type="gramEnd"/>
            <w:r w:rsidRPr="00BB1DDC">
              <w:rPr>
                <w:rStyle w:val="13"/>
                <w:sz w:val="24"/>
                <w:szCs w:val="24"/>
              </w:rPr>
              <w:t>установка, содержащая несколько катушек индуктивности, за</w:t>
            </w:r>
            <w:r w:rsidRPr="00BB1DDC">
              <w:rPr>
                <w:rStyle w:val="13"/>
                <w:sz w:val="24"/>
                <w:szCs w:val="24"/>
              </w:rPr>
              <w:softHyphen/>
              <w:t>крепленных на одном изоляционном стержне.</w:t>
            </w:r>
          </w:p>
        </w:tc>
      </w:tr>
    </w:tbl>
    <w:p w:rsidR="00EA4AD2" w:rsidRPr="00BB1DDC" w:rsidRDefault="00EA4AD2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0"/>
        <w:gridCol w:w="7301"/>
      </w:tblGrid>
      <w:tr w:rsidR="00EA4AD2" w:rsidRPr="00BB1DDC">
        <w:trPr>
          <w:trHeight w:hRule="exact" w:val="1176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EA4AD2">
            <w:pPr>
              <w:framePr w:w="9710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>
            <w:pPr>
              <w:pStyle w:val="53"/>
              <w:framePr w:w="9710" w:wrap="notBeside" w:vAnchor="text" w:hAnchor="text" w:xAlign="center" w:y="1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>7. Методы изучение технического состояния скважины:</w:t>
            </w:r>
          </w:p>
          <w:p w:rsidR="00EA4AD2" w:rsidRPr="00BB1DDC" w:rsidRDefault="000F2F3C">
            <w:pPr>
              <w:pStyle w:val="53"/>
              <w:framePr w:w="9710" w:wrap="notBeside" w:vAnchor="text" w:hAnchor="text" w:xAlign="center" w:y="1"/>
              <w:shd w:val="clear" w:color="auto" w:fill="auto"/>
              <w:tabs>
                <w:tab w:val="left" w:pos="245"/>
              </w:tabs>
              <w:spacing w:after="0" w:line="274" w:lineRule="exact"/>
              <w:ind w:firstLine="0"/>
              <w:rPr>
                <w:sz w:val="24"/>
                <w:szCs w:val="24"/>
              </w:rPr>
            </w:pPr>
            <w:proofErr w:type="gramStart"/>
            <w:r w:rsidRPr="00BB1DDC">
              <w:rPr>
                <w:rStyle w:val="13"/>
                <w:sz w:val="24"/>
                <w:szCs w:val="24"/>
              </w:rPr>
              <w:t>а)</w:t>
            </w:r>
            <w:r w:rsidRPr="00BB1DDC">
              <w:rPr>
                <w:rStyle w:val="13"/>
                <w:sz w:val="24"/>
                <w:szCs w:val="24"/>
              </w:rPr>
              <w:tab/>
            </w:r>
            <w:proofErr w:type="gramEnd"/>
            <w:r w:rsidRPr="00BB1DDC">
              <w:rPr>
                <w:rStyle w:val="13"/>
                <w:sz w:val="24"/>
                <w:szCs w:val="24"/>
              </w:rPr>
              <w:t>кавернометрия</w:t>
            </w:r>
          </w:p>
          <w:p w:rsidR="00EA4AD2" w:rsidRPr="00BB1DDC" w:rsidRDefault="000F2F3C">
            <w:pPr>
              <w:pStyle w:val="53"/>
              <w:framePr w:w="9710" w:wrap="notBeside" w:vAnchor="text" w:hAnchor="text" w:xAlign="center" w:y="1"/>
              <w:shd w:val="clear" w:color="auto" w:fill="auto"/>
              <w:tabs>
                <w:tab w:val="left" w:pos="254"/>
              </w:tabs>
              <w:spacing w:after="0" w:line="274" w:lineRule="exact"/>
              <w:ind w:firstLine="0"/>
              <w:rPr>
                <w:sz w:val="24"/>
                <w:szCs w:val="24"/>
              </w:rPr>
            </w:pPr>
            <w:proofErr w:type="gramStart"/>
            <w:r w:rsidRPr="00BB1DDC">
              <w:rPr>
                <w:rStyle w:val="13"/>
                <w:sz w:val="24"/>
                <w:szCs w:val="24"/>
              </w:rPr>
              <w:t>б)</w:t>
            </w:r>
            <w:r w:rsidRPr="00BB1DDC">
              <w:rPr>
                <w:rStyle w:val="13"/>
                <w:sz w:val="24"/>
                <w:szCs w:val="24"/>
              </w:rPr>
              <w:tab/>
            </w:r>
            <w:proofErr w:type="gramEnd"/>
            <w:r w:rsidRPr="00BB1DDC">
              <w:rPr>
                <w:rStyle w:val="13"/>
                <w:sz w:val="24"/>
                <w:szCs w:val="24"/>
              </w:rPr>
              <w:t>ядерно-магнитный каротаж</w:t>
            </w:r>
          </w:p>
          <w:p w:rsidR="00EA4AD2" w:rsidRPr="00BB1DDC" w:rsidRDefault="000F2F3C">
            <w:pPr>
              <w:pStyle w:val="53"/>
              <w:framePr w:w="9710" w:wrap="notBeside" w:vAnchor="text" w:hAnchor="text" w:xAlign="center" w:y="1"/>
              <w:shd w:val="clear" w:color="auto" w:fill="auto"/>
              <w:tabs>
                <w:tab w:val="left" w:pos="245"/>
              </w:tabs>
              <w:spacing w:after="0" w:line="274" w:lineRule="exact"/>
              <w:ind w:firstLine="0"/>
              <w:rPr>
                <w:sz w:val="24"/>
                <w:szCs w:val="24"/>
              </w:rPr>
            </w:pPr>
            <w:proofErr w:type="gramStart"/>
            <w:r w:rsidRPr="00BB1DDC">
              <w:rPr>
                <w:rStyle w:val="13"/>
                <w:sz w:val="24"/>
                <w:szCs w:val="24"/>
              </w:rPr>
              <w:t>в)</w:t>
            </w:r>
            <w:r w:rsidRPr="00BB1DDC">
              <w:rPr>
                <w:rStyle w:val="13"/>
                <w:sz w:val="24"/>
                <w:szCs w:val="24"/>
              </w:rPr>
              <w:tab/>
            </w:r>
            <w:proofErr w:type="gramEnd"/>
            <w:r w:rsidRPr="00BB1DDC">
              <w:rPr>
                <w:rStyle w:val="13"/>
                <w:sz w:val="24"/>
                <w:szCs w:val="24"/>
              </w:rPr>
              <w:t>термометрия</w:t>
            </w:r>
          </w:p>
        </w:tc>
      </w:tr>
      <w:tr w:rsidR="00EA4AD2" w:rsidRPr="00BB1DDC">
        <w:trPr>
          <w:trHeight w:hRule="exact" w:val="1171"/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clear" w:color="auto" w:fill="FFFFFF"/>
          </w:tcPr>
          <w:p w:rsidR="00EA4AD2" w:rsidRPr="00BB1DDC" w:rsidRDefault="00EA4AD2">
            <w:pPr>
              <w:framePr w:w="9710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>
            <w:pPr>
              <w:pStyle w:val="53"/>
              <w:framePr w:w="9710" w:wrap="notBeside" w:vAnchor="text" w:hAnchor="text" w:xAlign="center" w:y="1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>8. Виды взаимодействия гамма-квантов с веществом:</w:t>
            </w:r>
          </w:p>
          <w:p w:rsidR="00EA4AD2" w:rsidRPr="00BB1DDC" w:rsidRDefault="000F2F3C">
            <w:pPr>
              <w:pStyle w:val="53"/>
              <w:framePr w:w="9710" w:wrap="notBeside" w:vAnchor="text" w:hAnchor="text" w:xAlign="center" w:y="1"/>
              <w:shd w:val="clear" w:color="auto" w:fill="auto"/>
              <w:tabs>
                <w:tab w:val="left" w:pos="240"/>
              </w:tabs>
              <w:spacing w:after="0" w:line="274" w:lineRule="exact"/>
              <w:ind w:firstLine="0"/>
              <w:rPr>
                <w:sz w:val="24"/>
                <w:szCs w:val="24"/>
              </w:rPr>
            </w:pPr>
            <w:proofErr w:type="gramStart"/>
            <w:r w:rsidRPr="00BB1DDC">
              <w:rPr>
                <w:rStyle w:val="13"/>
                <w:sz w:val="24"/>
                <w:szCs w:val="24"/>
              </w:rPr>
              <w:t>а)</w:t>
            </w:r>
            <w:r w:rsidRPr="00BB1DDC">
              <w:rPr>
                <w:rStyle w:val="13"/>
                <w:sz w:val="24"/>
                <w:szCs w:val="24"/>
              </w:rPr>
              <w:tab/>
            </w:r>
            <w:proofErr w:type="gramEnd"/>
            <w:r w:rsidRPr="00BB1DDC">
              <w:rPr>
                <w:rStyle w:val="13"/>
                <w:sz w:val="24"/>
                <w:szCs w:val="24"/>
              </w:rPr>
              <w:t>упругое рассеяние</w:t>
            </w:r>
          </w:p>
          <w:p w:rsidR="00EA4AD2" w:rsidRPr="00BB1DDC" w:rsidRDefault="000F2F3C">
            <w:pPr>
              <w:pStyle w:val="53"/>
              <w:framePr w:w="9710" w:wrap="notBeside" w:vAnchor="text" w:hAnchor="text" w:xAlign="center" w:y="1"/>
              <w:shd w:val="clear" w:color="auto" w:fill="auto"/>
              <w:tabs>
                <w:tab w:val="left" w:pos="264"/>
              </w:tabs>
              <w:spacing w:after="0" w:line="274" w:lineRule="exact"/>
              <w:ind w:firstLine="0"/>
              <w:rPr>
                <w:sz w:val="24"/>
                <w:szCs w:val="24"/>
              </w:rPr>
            </w:pPr>
            <w:proofErr w:type="gramStart"/>
            <w:r w:rsidRPr="00BB1DDC">
              <w:rPr>
                <w:rStyle w:val="13"/>
                <w:sz w:val="24"/>
                <w:szCs w:val="24"/>
              </w:rPr>
              <w:t>б)</w:t>
            </w:r>
            <w:r w:rsidRPr="00BB1DDC">
              <w:rPr>
                <w:rStyle w:val="13"/>
                <w:sz w:val="24"/>
                <w:szCs w:val="24"/>
              </w:rPr>
              <w:tab/>
            </w:r>
            <w:proofErr w:type="gramEnd"/>
            <w:r w:rsidRPr="00BB1DDC">
              <w:rPr>
                <w:rStyle w:val="13"/>
                <w:sz w:val="24"/>
                <w:szCs w:val="24"/>
              </w:rPr>
              <w:t>комптоновский эффект</w:t>
            </w:r>
          </w:p>
          <w:p w:rsidR="00EA4AD2" w:rsidRPr="00BB1DDC" w:rsidRDefault="000F2F3C">
            <w:pPr>
              <w:pStyle w:val="53"/>
              <w:framePr w:w="9710" w:wrap="notBeside" w:vAnchor="text" w:hAnchor="text" w:xAlign="center" w:y="1"/>
              <w:shd w:val="clear" w:color="auto" w:fill="auto"/>
              <w:tabs>
                <w:tab w:val="left" w:pos="254"/>
              </w:tabs>
              <w:spacing w:after="0" w:line="274" w:lineRule="exact"/>
              <w:ind w:firstLine="0"/>
              <w:rPr>
                <w:sz w:val="24"/>
                <w:szCs w:val="24"/>
              </w:rPr>
            </w:pPr>
            <w:proofErr w:type="gramStart"/>
            <w:r w:rsidRPr="00BB1DDC">
              <w:rPr>
                <w:rStyle w:val="13"/>
                <w:sz w:val="24"/>
                <w:szCs w:val="24"/>
              </w:rPr>
              <w:t>в)</w:t>
            </w:r>
            <w:r w:rsidRPr="00BB1DDC">
              <w:rPr>
                <w:rStyle w:val="13"/>
                <w:sz w:val="24"/>
                <w:szCs w:val="24"/>
              </w:rPr>
              <w:tab/>
            </w:r>
            <w:proofErr w:type="gramEnd"/>
            <w:r w:rsidRPr="00BB1DDC">
              <w:rPr>
                <w:rStyle w:val="13"/>
                <w:sz w:val="24"/>
                <w:szCs w:val="24"/>
              </w:rPr>
              <w:t>образование электронно-позитронных пар</w:t>
            </w:r>
          </w:p>
        </w:tc>
      </w:tr>
      <w:tr w:rsidR="00EA4AD2" w:rsidRPr="00BB1DDC">
        <w:trPr>
          <w:trHeight w:hRule="exact" w:val="1166"/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clear" w:color="auto" w:fill="FFFFFF"/>
          </w:tcPr>
          <w:p w:rsidR="00EA4AD2" w:rsidRPr="00BB1DDC" w:rsidRDefault="00EA4AD2">
            <w:pPr>
              <w:framePr w:w="9710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>
            <w:pPr>
              <w:pStyle w:val="53"/>
              <w:framePr w:w="9710" w:wrap="notBeside" w:vAnchor="text" w:hAnchor="text" w:xAlign="center" w:y="1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>9. Механический каротаж - это</w:t>
            </w:r>
          </w:p>
          <w:p w:rsidR="00EA4AD2" w:rsidRPr="00BB1DDC" w:rsidRDefault="000F2F3C">
            <w:pPr>
              <w:pStyle w:val="53"/>
              <w:framePr w:w="9710" w:wrap="notBeside" w:vAnchor="text" w:hAnchor="text" w:xAlign="center" w:y="1"/>
              <w:shd w:val="clear" w:color="auto" w:fill="auto"/>
              <w:tabs>
                <w:tab w:val="left" w:pos="245"/>
              </w:tabs>
              <w:spacing w:after="0" w:line="274" w:lineRule="exact"/>
              <w:ind w:firstLine="0"/>
              <w:rPr>
                <w:sz w:val="24"/>
                <w:szCs w:val="24"/>
              </w:rPr>
            </w:pPr>
            <w:proofErr w:type="gramStart"/>
            <w:r w:rsidRPr="00BB1DDC">
              <w:rPr>
                <w:rStyle w:val="13"/>
                <w:sz w:val="24"/>
                <w:szCs w:val="24"/>
              </w:rPr>
              <w:t>а)</w:t>
            </w:r>
            <w:r w:rsidRPr="00BB1DDC">
              <w:rPr>
                <w:rStyle w:val="13"/>
                <w:sz w:val="24"/>
                <w:szCs w:val="24"/>
              </w:rPr>
              <w:tab/>
            </w:r>
            <w:proofErr w:type="gramEnd"/>
            <w:r w:rsidRPr="00BB1DDC">
              <w:rPr>
                <w:rStyle w:val="13"/>
                <w:sz w:val="24"/>
                <w:szCs w:val="24"/>
              </w:rPr>
              <w:t>метод скорости бурения;</w:t>
            </w:r>
          </w:p>
          <w:p w:rsidR="00EA4AD2" w:rsidRPr="00BB1DDC" w:rsidRDefault="000F2F3C">
            <w:pPr>
              <w:pStyle w:val="53"/>
              <w:framePr w:w="9710" w:wrap="notBeside" w:vAnchor="text" w:hAnchor="text" w:xAlign="center" w:y="1"/>
              <w:shd w:val="clear" w:color="auto" w:fill="auto"/>
              <w:tabs>
                <w:tab w:val="left" w:pos="264"/>
              </w:tabs>
              <w:spacing w:after="0" w:line="274" w:lineRule="exact"/>
              <w:ind w:firstLine="0"/>
              <w:rPr>
                <w:sz w:val="24"/>
                <w:szCs w:val="24"/>
              </w:rPr>
            </w:pPr>
            <w:proofErr w:type="gramStart"/>
            <w:r w:rsidRPr="00BB1DDC">
              <w:rPr>
                <w:rStyle w:val="13"/>
                <w:sz w:val="24"/>
                <w:szCs w:val="24"/>
              </w:rPr>
              <w:t>б)</w:t>
            </w:r>
            <w:r w:rsidRPr="00BB1DDC">
              <w:rPr>
                <w:rStyle w:val="13"/>
                <w:sz w:val="24"/>
                <w:szCs w:val="24"/>
              </w:rPr>
              <w:tab/>
            </w:r>
            <w:proofErr w:type="gramEnd"/>
            <w:r w:rsidRPr="00BB1DDC">
              <w:rPr>
                <w:rStyle w:val="13"/>
                <w:sz w:val="24"/>
                <w:szCs w:val="24"/>
              </w:rPr>
              <w:t>определение положения ВНК и ГЖК;</w:t>
            </w:r>
          </w:p>
          <w:p w:rsidR="00EA4AD2" w:rsidRPr="00BB1DDC" w:rsidRDefault="000F2F3C">
            <w:pPr>
              <w:pStyle w:val="53"/>
              <w:framePr w:w="9710" w:wrap="notBeside" w:vAnchor="text" w:hAnchor="text" w:xAlign="center" w:y="1"/>
              <w:shd w:val="clear" w:color="auto" w:fill="auto"/>
              <w:tabs>
                <w:tab w:val="left" w:pos="254"/>
              </w:tabs>
              <w:spacing w:after="0" w:line="274" w:lineRule="exact"/>
              <w:ind w:firstLine="0"/>
              <w:rPr>
                <w:sz w:val="24"/>
                <w:szCs w:val="24"/>
              </w:rPr>
            </w:pPr>
            <w:proofErr w:type="gramStart"/>
            <w:r w:rsidRPr="00BB1DDC">
              <w:rPr>
                <w:rStyle w:val="13"/>
                <w:sz w:val="24"/>
                <w:szCs w:val="24"/>
              </w:rPr>
              <w:t>в)</w:t>
            </w:r>
            <w:r w:rsidRPr="00BB1DDC">
              <w:rPr>
                <w:rStyle w:val="13"/>
                <w:sz w:val="24"/>
                <w:szCs w:val="24"/>
              </w:rPr>
              <w:tab/>
            </w:r>
            <w:proofErr w:type="gramEnd"/>
            <w:r w:rsidRPr="00BB1DDC">
              <w:rPr>
                <w:rStyle w:val="13"/>
                <w:sz w:val="24"/>
                <w:szCs w:val="24"/>
              </w:rPr>
              <w:t>измерение параметров циркуляционной системы.</w:t>
            </w:r>
          </w:p>
        </w:tc>
      </w:tr>
      <w:tr w:rsidR="00EA4AD2" w:rsidRPr="00BB1DDC">
        <w:trPr>
          <w:trHeight w:hRule="exact" w:val="1459"/>
          <w:jc w:val="center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4AD2" w:rsidRPr="00BB1DDC" w:rsidRDefault="00EA4AD2">
            <w:pPr>
              <w:framePr w:w="9710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>
            <w:pPr>
              <w:pStyle w:val="53"/>
              <w:framePr w:w="9710" w:wrap="notBeside" w:vAnchor="text" w:hAnchor="text" w:xAlign="center" w:y="1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ab"/>
                <w:sz w:val="24"/>
                <w:szCs w:val="24"/>
              </w:rPr>
              <w:t>10. К фильтрационно-емкостным параметрам пласта- коллектора относятся:</w:t>
            </w:r>
          </w:p>
          <w:p w:rsidR="00EA4AD2" w:rsidRPr="00BB1DDC" w:rsidRDefault="000F2F3C">
            <w:pPr>
              <w:pStyle w:val="53"/>
              <w:framePr w:w="9710" w:wrap="notBeside" w:vAnchor="text" w:hAnchor="text" w:xAlign="center" w:y="1"/>
              <w:shd w:val="clear" w:color="auto" w:fill="auto"/>
              <w:tabs>
                <w:tab w:val="left" w:pos="235"/>
              </w:tabs>
              <w:spacing w:after="0" w:line="274" w:lineRule="exact"/>
              <w:ind w:firstLine="0"/>
              <w:rPr>
                <w:sz w:val="24"/>
                <w:szCs w:val="24"/>
              </w:rPr>
            </w:pPr>
            <w:proofErr w:type="gramStart"/>
            <w:r w:rsidRPr="00BB1DDC">
              <w:rPr>
                <w:rStyle w:val="13"/>
                <w:sz w:val="24"/>
                <w:szCs w:val="24"/>
              </w:rPr>
              <w:t>а)</w:t>
            </w:r>
            <w:r w:rsidRPr="00BB1DDC">
              <w:rPr>
                <w:rStyle w:val="13"/>
                <w:sz w:val="24"/>
                <w:szCs w:val="24"/>
              </w:rPr>
              <w:tab/>
            </w:r>
            <w:proofErr w:type="gramEnd"/>
            <w:r w:rsidRPr="00BB1DDC">
              <w:rPr>
                <w:rStyle w:val="13"/>
                <w:sz w:val="24"/>
                <w:szCs w:val="24"/>
              </w:rPr>
              <w:t>эффективная мощность пласта;</w:t>
            </w:r>
          </w:p>
          <w:p w:rsidR="00EA4AD2" w:rsidRPr="00BB1DDC" w:rsidRDefault="000F2F3C">
            <w:pPr>
              <w:pStyle w:val="53"/>
              <w:framePr w:w="9710" w:wrap="notBeside" w:vAnchor="text" w:hAnchor="text" w:xAlign="center" w:y="1"/>
              <w:shd w:val="clear" w:color="auto" w:fill="auto"/>
              <w:tabs>
                <w:tab w:val="left" w:pos="264"/>
              </w:tabs>
              <w:spacing w:after="0" w:line="274" w:lineRule="exact"/>
              <w:ind w:firstLine="0"/>
              <w:rPr>
                <w:sz w:val="24"/>
                <w:szCs w:val="24"/>
              </w:rPr>
            </w:pPr>
            <w:proofErr w:type="gramStart"/>
            <w:r w:rsidRPr="00BB1DDC">
              <w:rPr>
                <w:rStyle w:val="13"/>
                <w:sz w:val="24"/>
                <w:szCs w:val="24"/>
              </w:rPr>
              <w:t>б)</w:t>
            </w:r>
            <w:r w:rsidRPr="00BB1DDC">
              <w:rPr>
                <w:rStyle w:val="13"/>
                <w:sz w:val="24"/>
                <w:szCs w:val="24"/>
              </w:rPr>
              <w:tab/>
            </w:r>
            <w:proofErr w:type="gramEnd"/>
            <w:r w:rsidRPr="00BB1DDC">
              <w:rPr>
                <w:rStyle w:val="13"/>
                <w:sz w:val="24"/>
                <w:szCs w:val="24"/>
              </w:rPr>
              <w:t>коэффициент пористости;</w:t>
            </w:r>
          </w:p>
          <w:p w:rsidR="00EA4AD2" w:rsidRPr="00BB1DDC" w:rsidRDefault="000F2F3C">
            <w:pPr>
              <w:pStyle w:val="53"/>
              <w:framePr w:w="9710" w:wrap="notBeside" w:vAnchor="text" w:hAnchor="text" w:xAlign="center" w:y="1"/>
              <w:shd w:val="clear" w:color="auto" w:fill="auto"/>
              <w:tabs>
                <w:tab w:val="left" w:pos="254"/>
              </w:tabs>
              <w:spacing w:after="0" w:line="274" w:lineRule="exact"/>
              <w:ind w:firstLine="0"/>
              <w:rPr>
                <w:sz w:val="24"/>
                <w:szCs w:val="24"/>
              </w:rPr>
            </w:pPr>
            <w:proofErr w:type="gramStart"/>
            <w:r w:rsidRPr="00BB1DDC">
              <w:rPr>
                <w:rStyle w:val="13"/>
                <w:sz w:val="24"/>
                <w:szCs w:val="24"/>
              </w:rPr>
              <w:t>в)</w:t>
            </w:r>
            <w:r w:rsidRPr="00BB1DDC">
              <w:rPr>
                <w:rStyle w:val="13"/>
                <w:sz w:val="24"/>
                <w:szCs w:val="24"/>
              </w:rPr>
              <w:tab/>
            </w:r>
            <w:proofErr w:type="gramEnd"/>
            <w:r w:rsidRPr="00BB1DDC">
              <w:rPr>
                <w:rStyle w:val="13"/>
                <w:sz w:val="24"/>
                <w:szCs w:val="24"/>
              </w:rPr>
              <w:t>коэффициент глинистости.</w:t>
            </w:r>
          </w:p>
        </w:tc>
      </w:tr>
    </w:tbl>
    <w:p w:rsidR="00EA4AD2" w:rsidRPr="00BB1DDC" w:rsidRDefault="000F2F3C">
      <w:pPr>
        <w:pStyle w:val="32"/>
        <w:keepNext/>
        <w:keepLines/>
        <w:numPr>
          <w:ilvl w:val="0"/>
          <w:numId w:val="16"/>
        </w:numPr>
        <w:shd w:val="clear" w:color="auto" w:fill="auto"/>
        <w:tabs>
          <w:tab w:val="left" w:pos="600"/>
        </w:tabs>
        <w:spacing w:before="539" w:after="240" w:line="274" w:lineRule="exact"/>
        <w:ind w:left="200" w:right="200"/>
        <w:rPr>
          <w:sz w:val="24"/>
          <w:szCs w:val="24"/>
        </w:rPr>
      </w:pPr>
      <w:bookmarkStart w:id="4" w:name="bookmark4"/>
      <w:r w:rsidRPr="00BB1DDC">
        <w:rPr>
          <w:sz w:val="24"/>
          <w:szCs w:val="24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</w:t>
      </w:r>
      <w:r w:rsidRPr="00BB1DDC">
        <w:rPr>
          <w:sz w:val="24"/>
          <w:szCs w:val="24"/>
        </w:rPr>
        <w:softHyphen/>
        <w:t>тенций</w:t>
      </w:r>
      <w:bookmarkEnd w:id="4"/>
    </w:p>
    <w:p w:rsidR="00EA4AD2" w:rsidRPr="00BB1DDC" w:rsidRDefault="000F2F3C">
      <w:pPr>
        <w:pStyle w:val="53"/>
        <w:shd w:val="clear" w:color="auto" w:fill="auto"/>
        <w:spacing w:after="0" w:line="274" w:lineRule="exact"/>
        <w:ind w:left="80" w:firstLine="680"/>
        <w:rPr>
          <w:sz w:val="24"/>
          <w:szCs w:val="24"/>
        </w:rPr>
      </w:pPr>
      <w:r w:rsidRPr="00BB1DDC">
        <w:rPr>
          <w:sz w:val="24"/>
          <w:szCs w:val="24"/>
        </w:rPr>
        <w:t>Дисциплина Геофизические исследования скважин, изучается обучающимися на 3</w:t>
      </w:r>
    </w:p>
    <w:p w:rsidR="00EA4AD2" w:rsidRPr="00BB1DDC" w:rsidRDefault="000F2F3C">
      <w:pPr>
        <w:pStyle w:val="53"/>
        <w:shd w:val="clear" w:color="auto" w:fill="auto"/>
        <w:spacing w:after="0" w:line="274" w:lineRule="exact"/>
        <w:ind w:left="480"/>
        <w:rPr>
          <w:sz w:val="24"/>
          <w:szCs w:val="24"/>
        </w:rPr>
      </w:pPr>
      <w:r w:rsidRPr="00BB1DDC">
        <w:rPr>
          <w:sz w:val="24"/>
          <w:szCs w:val="24"/>
        </w:rPr>
        <w:t>курсе.</w:t>
      </w:r>
    </w:p>
    <w:p w:rsidR="00EA4AD2" w:rsidRPr="00BB1DDC" w:rsidRDefault="000F2F3C">
      <w:pPr>
        <w:pStyle w:val="53"/>
        <w:shd w:val="clear" w:color="auto" w:fill="auto"/>
        <w:spacing w:after="0" w:line="274" w:lineRule="exact"/>
        <w:ind w:left="80" w:right="40" w:firstLine="680"/>
        <w:rPr>
          <w:sz w:val="24"/>
          <w:szCs w:val="24"/>
        </w:rPr>
      </w:pPr>
      <w:r w:rsidRPr="00BB1DDC">
        <w:rPr>
          <w:sz w:val="24"/>
          <w:szCs w:val="24"/>
        </w:rPr>
        <w:t>Текущий контроль успеваемости оценивается по результатам выполнения лаборатор</w:t>
      </w:r>
      <w:r w:rsidRPr="00BB1DDC">
        <w:rPr>
          <w:sz w:val="24"/>
          <w:szCs w:val="24"/>
        </w:rPr>
        <w:softHyphen/>
        <w:t>ных работ, выполнения и защиты контрольной работы, результатам устного опроса перед зачетом производится с помощью двух показателей «зачтено» и «не зачтено»</w:t>
      </w:r>
    </w:p>
    <w:p w:rsidR="00EA4AD2" w:rsidRPr="00BB1DDC" w:rsidRDefault="000F2F3C">
      <w:pPr>
        <w:pStyle w:val="53"/>
        <w:shd w:val="clear" w:color="auto" w:fill="auto"/>
        <w:spacing w:after="240" w:line="274" w:lineRule="exact"/>
        <w:ind w:left="80" w:firstLine="680"/>
        <w:rPr>
          <w:sz w:val="24"/>
          <w:szCs w:val="24"/>
        </w:rPr>
      </w:pPr>
      <w:r w:rsidRPr="00BB1DDC">
        <w:rPr>
          <w:sz w:val="24"/>
          <w:szCs w:val="24"/>
        </w:rPr>
        <w:t xml:space="preserve">Оценка </w:t>
      </w:r>
      <w:r w:rsidRPr="00BB1DDC">
        <w:rPr>
          <w:rStyle w:val="af0"/>
          <w:sz w:val="24"/>
          <w:szCs w:val="24"/>
        </w:rPr>
        <w:t>«не зачтено»</w:t>
      </w:r>
      <w:r w:rsidRPr="00BB1DDC">
        <w:rPr>
          <w:sz w:val="24"/>
          <w:szCs w:val="24"/>
        </w:rPr>
        <w:t xml:space="preserve"> ставится при невыполнении указанных критериев.</w:t>
      </w:r>
    </w:p>
    <w:p w:rsidR="00EA4AD2" w:rsidRPr="00BB1DDC" w:rsidRDefault="000F2F3C">
      <w:pPr>
        <w:pStyle w:val="53"/>
        <w:shd w:val="clear" w:color="auto" w:fill="auto"/>
        <w:spacing w:after="0" w:line="274" w:lineRule="exact"/>
        <w:ind w:left="80" w:right="40" w:firstLine="680"/>
        <w:rPr>
          <w:sz w:val="24"/>
          <w:szCs w:val="24"/>
        </w:rPr>
      </w:pPr>
      <w:r w:rsidRPr="00BB1DDC">
        <w:rPr>
          <w:sz w:val="24"/>
          <w:szCs w:val="24"/>
        </w:rPr>
        <w:t>Шкала оценивания представляет собой письменные инструкции или разъяснения о действиях или ответах обучающихся, определяет важные компоненты оцениваемой работы и определяется преподавателем в соответствии с задачами контроля самостоятельно.</w:t>
      </w:r>
    </w:p>
    <w:p w:rsidR="00EA4AD2" w:rsidRPr="00BB1DDC" w:rsidRDefault="000F2F3C">
      <w:pPr>
        <w:pStyle w:val="53"/>
        <w:shd w:val="clear" w:color="auto" w:fill="auto"/>
        <w:spacing w:after="0" w:line="274" w:lineRule="exact"/>
        <w:ind w:left="80" w:firstLine="680"/>
        <w:rPr>
          <w:sz w:val="24"/>
          <w:szCs w:val="24"/>
        </w:rPr>
      </w:pPr>
      <w:r w:rsidRPr="00BB1DDC">
        <w:rPr>
          <w:sz w:val="24"/>
          <w:szCs w:val="24"/>
        </w:rPr>
        <w:t>В качестве инструмента проверки используется аналитическая шкала.</w:t>
      </w:r>
    </w:p>
    <w:p w:rsidR="00EA4AD2" w:rsidRPr="00BB1DDC" w:rsidRDefault="000F2F3C">
      <w:pPr>
        <w:pStyle w:val="53"/>
        <w:shd w:val="clear" w:color="auto" w:fill="auto"/>
        <w:spacing w:after="206" w:line="274" w:lineRule="exact"/>
        <w:ind w:left="80" w:firstLine="680"/>
        <w:rPr>
          <w:sz w:val="24"/>
          <w:szCs w:val="24"/>
        </w:rPr>
      </w:pPr>
      <w:r w:rsidRPr="00BB1DDC">
        <w:rPr>
          <w:sz w:val="24"/>
          <w:szCs w:val="24"/>
        </w:rPr>
        <w:t>Аналитическая шкала - используется для открытых заданий с развёрнутым ответом.</w:t>
      </w:r>
    </w:p>
    <w:p w:rsidR="00EA4AD2" w:rsidRPr="00BB1DDC" w:rsidRDefault="000F2F3C">
      <w:pPr>
        <w:pStyle w:val="53"/>
        <w:numPr>
          <w:ilvl w:val="1"/>
          <w:numId w:val="16"/>
        </w:numPr>
        <w:shd w:val="clear" w:color="auto" w:fill="auto"/>
        <w:spacing w:after="0" w:line="317" w:lineRule="exact"/>
        <w:ind w:left="80" w:right="40" w:firstLine="680"/>
        <w:rPr>
          <w:sz w:val="24"/>
          <w:szCs w:val="24"/>
        </w:rPr>
      </w:pPr>
      <w:r w:rsidRPr="00BB1DDC">
        <w:rPr>
          <w:sz w:val="24"/>
          <w:szCs w:val="24"/>
        </w:rPr>
        <w:t xml:space="preserve"> Описание показателей и критериев оценивания компетенций на различных этапах их формирования, описание шкал оценивания.</w:t>
      </w:r>
    </w:p>
    <w:p w:rsidR="00EA4AD2" w:rsidRPr="00BB1DDC" w:rsidRDefault="000F2F3C">
      <w:pPr>
        <w:pStyle w:val="53"/>
        <w:numPr>
          <w:ilvl w:val="2"/>
          <w:numId w:val="16"/>
        </w:numPr>
        <w:shd w:val="clear" w:color="auto" w:fill="auto"/>
        <w:spacing w:after="0" w:line="317" w:lineRule="exact"/>
        <w:ind w:left="80" w:firstLine="680"/>
        <w:rPr>
          <w:sz w:val="24"/>
          <w:szCs w:val="24"/>
        </w:rPr>
      </w:pPr>
      <w:r w:rsidRPr="00BB1DDC">
        <w:rPr>
          <w:sz w:val="24"/>
          <w:szCs w:val="24"/>
        </w:rPr>
        <w:t xml:space="preserve"> Шкала оценивания за работу обучающегося в семестре:</w:t>
      </w:r>
    </w:p>
    <w:p w:rsidR="00EA4AD2" w:rsidRPr="00BB1DDC" w:rsidRDefault="000F2F3C">
      <w:pPr>
        <w:pStyle w:val="53"/>
        <w:shd w:val="clear" w:color="auto" w:fill="auto"/>
        <w:spacing w:after="0" w:line="283" w:lineRule="exact"/>
        <w:ind w:left="80" w:right="40" w:firstLine="0"/>
        <w:rPr>
          <w:sz w:val="24"/>
          <w:szCs w:val="24"/>
        </w:rPr>
      </w:pPr>
      <w:r w:rsidRPr="00BB1DDC">
        <w:rPr>
          <w:sz w:val="24"/>
          <w:szCs w:val="24"/>
        </w:rPr>
        <w:lastRenderedPageBreak/>
        <w:t xml:space="preserve">Оценка </w:t>
      </w:r>
      <w:r w:rsidRPr="00BB1DDC">
        <w:rPr>
          <w:rStyle w:val="af0"/>
          <w:sz w:val="24"/>
          <w:szCs w:val="24"/>
        </w:rPr>
        <w:t>«отлично»</w:t>
      </w:r>
      <w:r w:rsidRPr="00BB1DDC">
        <w:rPr>
          <w:sz w:val="24"/>
          <w:szCs w:val="24"/>
        </w:rPr>
        <w:t xml:space="preserve"> (повышенный уровень) при выполнении всех ниже перечисленных требо</w:t>
      </w:r>
      <w:r w:rsidRPr="00BB1DDC">
        <w:rPr>
          <w:sz w:val="24"/>
          <w:szCs w:val="24"/>
        </w:rPr>
        <w:softHyphen/>
        <w:t>ваний:</w:t>
      </w:r>
    </w:p>
    <w:p w:rsidR="00EA4AD2" w:rsidRPr="00BB1DDC" w:rsidRDefault="000F2F3C">
      <w:pPr>
        <w:pStyle w:val="53"/>
        <w:shd w:val="clear" w:color="auto" w:fill="auto"/>
        <w:spacing w:after="0" w:line="283" w:lineRule="exact"/>
        <w:ind w:left="480" w:right="40"/>
        <w:rPr>
          <w:sz w:val="24"/>
          <w:szCs w:val="24"/>
        </w:rPr>
      </w:pPr>
      <w:r w:rsidRPr="00BB1DDC">
        <w:rPr>
          <w:sz w:val="24"/>
          <w:szCs w:val="24"/>
        </w:rPr>
        <w:t>~ демонстрирует способность самостоятельно и творчески выполнить любой вид учебной работы;</w:t>
      </w:r>
    </w:p>
    <w:p w:rsidR="00EA4AD2" w:rsidRPr="00BB1DDC" w:rsidRDefault="000F2F3C">
      <w:pPr>
        <w:pStyle w:val="53"/>
        <w:shd w:val="clear" w:color="auto" w:fill="auto"/>
        <w:spacing w:after="0" w:line="283" w:lineRule="exact"/>
        <w:ind w:left="480" w:right="40"/>
        <w:rPr>
          <w:sz w:val="24"/>
          <w:szCs w:val="24"/>
        </w:rPr>
      </w:pPr>
      <w:r w:rsidRPr="00BB1DDC">
        <w:rPr>
          <w:sz w:val="24"/>
          <w:szCs w:val="24"/>
        </w:rPr>
        <w:t>~ контрольное тестирование проходил последовательно в сроки, указанные преподавате</w:t>
      </w:r>
      <w:r w:rsidRPr="00BB1DDC">
        <w:rPr>
          <w:sz w:val="24"/>
          <w:szCs w:val="24"/>
        </w:rPr>
        <w:softHyphen/>
        <w:t>лем в течение всего периода обучения дисциплины;</w:t>
      </w:r>
    </w:p>
    <w:p w:rsidR="00EA4AD2" w:rsidRPr="00BB1DDC" w:rsidRDefault="000F2F3C">
      <w:pPr>
        <w:pStyle w:val="53"/>
        <w:shd w:val="clear" w:color="auto" w:fill="auto"/>
        <w:spacing w:after="0" w:line="278" w:lineRule="exact"/>
        <w:ind w:left="480"/>
        <w:rPr>
          <w:sz w:val="24"/>
          <w:szCs w:val="24"/>
        </w:rPr>
      </w:pPr>
      <w:r w:rsidRPr="00BB1DDC">
        <w:rPr>
          <w:sz w:val="24"/>
          <w:szCs w:val="24"/>
        </w:rPr>
        <w:t>~ прошёл все контрольные тесты и набрал баллы, соответствующие отличной оценке;</w:t>
      </w:r>
    </w:p>
    <w:p w:rsidR="00EA4AD2" w:rsidRPr="00BB1DDC" w:rsidRDefault="000F2F3C">
      <w:pPr>
        <w:pStyle w:val="53"/>
        <w:shd w:val="clear" w:color="auto" w:fill="auto"/>
        <w:spacing w:after="0" w:line="278" w:lineRule="exact"/>
        <w:ind w:left="480" w:right="40"/>
        <w:rPr>
          <w:sz w:val="24"/>
          <w:szCs w:val="24"/>
        </w:rPr>
      </w:pPr>
      <w:r w:rsidRPr="00BB1DDC">
        <w:rPr>
          <w:sz w:val="24"/>
          <w:szCs w:val="24"/>
        </w:rPr>
        <w:t>~ демонстрирует желание работать с учебным материалом дисциплины и его усвоения на всех занятиях согласно учебного плана направления подготовки 21.03.01 Нефтегазовое дело;</w:t>
      </w:r>
    </w:p>
    <w:p w:rsidR="00EA4AD2" w:rsidRPr="00BB1DDC" w:rsidRDefault="000F2F3C">
      <w:pPr>
        <w:pStyle w:val="53"/>
        <w:shd w:val="clear" w:color="auto" w:fill="auto"/>
        <w:spacing w:after="0" w:line="274" w:lineRule="exact"/>
        <w:ind w:left="480" w:right="40"/>
        <w:rPr>
          <w:sz w:val="24"/>
          <w:szCs w:val="24"/>
        </w:rPr>
      </w:pPr>
      <w:r w:rsidRPr="00BB1DDC">
        <w:rPr>
          <w:sz w:val="24"/>
          <w:szCs w:val="24"/>
        </w:rPr>
        <w:t>~ самостоятельно формулирует цель учебной работы и может расписать учебные задачи для выполнения поставленной цели;</w:t>
      </w:r>
    </w:p>
    <w:p w:rsidR="00EA4AD2" w:rsidRPr="00BB1DDC" w:rsidRDefault="000F2F3C">
      <w:pPr>
        <w:pStyle w:val="53"/>
        <w:shd w:val="clear" w:color="auto" w:fill="auto"/>
        <w:spacing w:after="0" w:line="278" w:lineRule="exact"/>
        <w:ind w:left="680" w:right="20" w:hanging="380"/>
        <w:jc w:val="left"/>
        <w:rPr>
          <w:sz w:val="24"/>
          <w:szCs w:val="24"/>
        </w:rPr>
      </w:pPr>
      <w:r w:rsidRPr="00BB1DDC">
        <w:rPr>
          <w:sz w:val="24"/>
          <w:szCs w:val="24"/>
        </w:rPr>
        <w:t xml:space="preserve">~ не пропускал без уважительной причины занятия; если пропускал, но есть разрешение директора </w:t>
      </w:r>
      <w:proofErr w:type="spellStart"/>
      <w:r w:rsidRPr="00BB1DDC">
        <w:rPr>
          <w:sz w:val="24"/>
          <w:szCs w:val="24"/>
        </w:rPr>
        <w:t>ИГНиТТ</w:t>
      </w:r>
      <w:proofErr w:type="spellEnd"/>
      <w:r w:rsidRPr="00BB1DDC">
        <w:rPr>
          <w:sz w:val="24"/>
          <w:szCs w:val="24"/>
        </w:rPr>
        <w:t>;</w:t>
      </w:r>
    </w:p>
    <w:p w:rsidR="00EA4AD2" w:rsidRPr="00BB1DDC" w:rsidRDefault="000F2F3C">
      <w:pPr>
        <w:pStyle w:val="53"/>
        <w:shd w:val="clear" w:color="auto" w:fill="auto"/>
        <w:spacing w:after="0" w:line="278" w:lineRule="exact"/>
        <w:ind w:left="680" w:right="20" w:hanging="380"/>
        <w:jc w:val="left"/>
        <w:rPr>
          <w:sz w:val="24"/>
          <w:szCs w:val="24"/>
        </w:rPr>
      </w:pPr>
      <w:r w:rsidRPr="00BB1DDC">
        <w:rPr>
          <w:sz w:val="24"/>
          <w:szCs w:val="24"/>
        </w:rPr>
        <w:t xml:space="preserve">~ показывает высокий уровень </w:t>
      </w:r>
      <w:proofErr w:type="spellStart"/>
      <w:r w:rsidRPr="00BB1DDC">
        <w:rPr>
          <w:sz w:val="24"/>
          <w:szCs w:val="24"/>
        </w:rPr>
        <w:t>сформированности</w:t>
      </w:r>
      <w:proofErr w:type="spellEnd"/>
      <w:r w:rsidRPr="00BB1DDC">
        <w:rPr>
          <w:sz w:val="24"/>
          <w:szCs w:val="24"/>
        </w:rPr>
        <w:t xml:space="preserve"> заявленных в рабочей программе ком</w:t>
      </w:r>
      <w:r w:rsidRPr="00BB1DDC">
        <w:rPr>
          <w:sz w:val="24"/>
          <w:szCs w:val="24"/>
        </w:rPr>
        <w:softHyphen/>
        <w:t>петенций при завершении учебного семестра.</w:t>
      </w:r>
    </w:p>
    <w:p w:rsidR="00EA4AD2" w:rsidRPr="00BB1DDC" w:rsidRDefault="000F2F3C">
      <w:pPr>
        <w:pStyle w:val="53"/>
        <w:shd w:val="clear" w:color="auto" w:fill="auto"/>
        <w:spacing w:after="0" w:line="278" w:lineRule="exact"/>
        <w:ind w:left="680" w:right="20" w:hanging="380"/>
        <w:jc w:val="left"/>
        <w:rPr>
          <w:sz w:val="24"/>
          <w:szCs w:val="24"/>
        </w:rPr>
      </w:pPr>
      <w:r w:rsidRPr="00BB1DDC">
        <w:rPr>
          <w:sz w:val="24"/>
          <w:szCs w:val="24"/>
        </w:rPr>
        <w:t>~ во время устного опроса логически верно, аргументировано, четко и ясно формулирует ответ на предложенный вопрос.</w:t>
      </w:r>
    </w:p>
    <w:p w:rsidR="00EA4AD2" w:rsidRPr="00BB1DDC" w:rsidRDefault="000F2F3C">
      <w:pPr>
        <w:pStyle w:val="53"/>
        <w:shd w:val="clear" w:color="auto" w:fill="auto"/>
        <w:spacing w:after="0" w:line="283" w:lineRule="exact"/>
        <w:ind w:left="280" w:right="20" w:firstLine="0"/>
        <w:rPr>
          <w:sz w:val="24"/>
          <w:szCs w:val="24"/>
        </w:rPr>
      </w:pPr>
      <w:r w:rsidRPr="00BB1DDC">
        <w:rPr>
          <w:sz w:val="24"/>
          <w:szCs w:val="24"/>
        </w:rPr>
        <w:t>Оценка «</w:t>
      </w:r>
      <w:r w:rsidRPr="00BB1DDC">
        <w:rPr>
          <w:rStyle w:val="af0"/>
          <w:sz w:val="24"/>
          <w:szCs w:val="24"/>
        </w:rPr>
        <w:t>удовлетворительно</w:t>
      </w:r>
      <w:r w:rsidRPr="00BB1DDC">
        <w:rPr>
          <w:sz w:val="24"/>
          <w:szCs w:val="24"/>
        </w:rPr>
        <w:t>» (пороговый уровень) при выполнении всех ниже перечислен</w:t>
      </w:r>
      <w:r w:rsidRPr="00BB1DDC">
        <w:rPr>
          <w:sz w:val="24"/>
          <w:szCs w:val="24"/>
        </w:rPr>
        <w:softHyphen/>
        <w:t>ных требований:</w:t>
      </w:r>
    </w:p>
    <w:p w:rsidR="00EA4AD2" w:rsidRPr="00BB1DDC" w:rsidRDefault="000F2F3C">
      <w:pPr>
        <w:pStyle w:val="53"/>
        <w:shd w:val="clear" w:color="auto" w:fill="auto"/>
        <w:spacing w:after="0" w:line="283" w:lineRule="exact"/>
        <w:ind w:left="680" w:right="20" w:hanging="380"/>
        <w:jc w:val="left"/>
        <w:rPr>
          <w:sz w:val="24"/>
          <w:szCs w:val="24"/>
        </w:rPr>
      </w:pPr>
      <w:r w:rsidRPr="00BB1DDC">
        <w:rPr>
          <w:sz w:val="24"/>
          <w:szCs w:val="24"/>
        </w:rPr>
        <w:t>~ демонстрирует желание выполнить различные виды учебной работы при этом испыты</w:t>
      </w:r>
      <w:r w:rsidRPr="00BB1DDC">
        <w:rPr>
          <w:sz w:val="24"/>
          <w:szCs w:val="24"/>
        </w:rPr>
        <w:softHyphen/>
        <w:t>вает различные трудности;</w:t>
      </w:r>
    </w:p>
    <w:p w:rsidR="00EA4AD2" w:rsidRPr="00BB1DDC" w:rsidRDefault="000F2F3C">
      <w:pPr>
        <w:pStyle w:val="53"/>
        <w:shd w:val="clear" w:color="auto" w:fill="auto"/>
        <w:spacing w:after="0" w:line="283" w:lineRule="exact"/>
        <w:ind w:left="680" w:right="20" w:hanging="380"/>
        <w:jc w:val="left"/>
        <w:rPr>
          <w:sz w:val="24"/>
          <w:szCs w:val="24"/>
        </w:rPr>
      </w:pPr>
      <w:r w:rsidRPr="00BB1DDC">
        <w:rPr>
          <w:sz w:val="24"/>
          <w:szCs w:val="24"/>
        </w:rPr>
        <w:t>~ контрольное тестирование проходил индивидуально в дополнительное время, указанные преподавателем, обычно в конце всего периода обучения;</w:t>
      </w:r>
    </w:p>
    <w:p w:rsidR="00EA4AD2" w:rsidRPr="00BB1DDC" w:rsidRDefault="000F2F3C">
      <w:pPr>
        <w:pStyle w:val="53"/>
        <w:shd w:val="clear" w:color="auto" w:fill="auto"/>
        <w:spacing w:after="0" w:line="283" w:lineRule="exact"/>
        <w:ind w:left="680" w:right="20" w:hanging="380"/>
        <w:jc w:val="left"/>
        <w:rPr>
          <w:sz w:val="24"/>
          <w:szCs w:val="24"/>
        </w:rPr>
      </w:pPr>
      <w:r w:rsidRPr="00BB1DDC">
        <w:rPr>
          <w:sz w:val="24"/>
          <w:szCs w:val="24"/>
        </w:rPr>
        <w:t>~ прошёл все контрольные тесты и набрал баллы, соответствующие удовлетворительной оценке;</w:t>
      </w:r>
    </w:p>
    <w:p w:rsidR="00EA4AD2" w:rsidRPr="00BB1DDC" w:rsidRDefault="000F2F3C">
      <w:pPr>
        <w:pStyle w:val="53"/>
        <w:shd w:val="clear" w:color="auto" w:fill="auto"/>
        <w:spacing w:after="0" w:line="283" w:lineRule="exact"/>
        <w:ind w:left="680" w:right="20" w:hanging="380"/>
        <w:jc w:val="left"/>
        <w:rPr>
          <w:sz w:val="24"/>
          <w:szCs w:val="24"/>
        </w:rPr>
      </w:pPr>
      <w:r w:rsidRPr="00BB1DDC">
        <w:rPr>
          <w:sz w:val="24"/>
          <w:szCs w:val="24"/>
        </w:rPr>
        <w:t>~ есть пропуски без уважительной причины занятия, на которых нет разрешения директо</w:t>
      </w:r>
      <w:r w:rsidRPr="00BB1DDC">
        <w:rPr>
          <w:sz w:val="24"/>
          <w:szCs w:val="24"/>
        </w:rPr>
        <w:softHyphen/>
        <w:t xml:space="preserve">ра </w:t>
      </w:r>
      <w:proofErr w:type="spellStart"/>
      <w:r w:rsidRPr="00BB1DDC">
        <w:rPr>
          <w:sz w:val="24"/>
          <w:szCs w:val="24"/>
        </w:rPr>
        <w:t>ИГНиТТ</w:t>
      </w:r>
      <w:proofErr w:type="spellEnd"/>
      <w:r w:rsidRPr="00BB1DDC">
        <w:rPr>
          <w:sz w:val="24"/>
          <w:szCs w:val="24"/>
        </w:rPr>
        <w:t>;</w:t>
      </w:r>
    </w:p>
    <w:p w:rsidR="00EA4AD2" w:rsidRPr="00BB1DDC" w:rsidRDefault="000F2F3C">
      <w:pPr>
        <w:pStyle w:val="53"/>
        <w:shd w:val="clear" w:color="auto" w:fill="auto"/>
        <w:spacing w:after="480" w:line="283" w:lineRule="exact"/>
        <w:ind w:left="680" w:right="20" w:hanging="380"/>
        <w:jc w:val="left"/>
        <w:rPr>
          <w:sz w:val="24"/>
          <w:szCs w:val="24"/>
        </w:rPr>
      </w:pPr>
      <w:r w:rsidRPr="00BB1DDC">
        <w:rPr>
          <w:sz w:val="24"/>
          <w:szCs w:val="24"/>
        </w:rPr>
        <w:t xml:space="preserve">~ показывает ниже среднего уровень </w:t>
      </w:r>
      <w:proofErr w:type="spellStart"/>
      <w:r w:rsidRPr="00BB1DDC">
        <w:rPr>
          <w:sz w:val="24"/>
          <w:szCs w:val="24"/>
        </w:rPr>
        <w:t>сформированности</w:t>
      </w:r>
      <w:proofErr w:type="spellEnd"/>
      <w:r w:rsidRPr="00BB1DDC">
        <w:rPr>
          <w:sz w:val="24"/>
          <w:szCs w:val="24"/>
        </w:rPr>
        <w:t xml:space="preserve"> заявленных в рабочей программе компетенций при завершении учебного семестра.</w:t>
      </w:r>
    </w:p>
    <w:p w:rsidR="00EA4AD2" w:rsidRPr="00BB1DDC" w:rsidRDefault="000F2F3C">
      <w:pPr>
        <w:pStyle w:val="53"/>
        <w:shd w:val="clear" w:color="auto" w:fill="auto"/>
        <w:spacing w:after="243" w:line="283" w:lineRule="exact"/>
        <w:ind w:left="280" w:right="20" w:firstLine="660"/>
        <w:jc w:val="left"/>
        <w:rPr>
          <w:sz w:val="24"/>
          <w:szCs w:val="24"/>
        </w:rPr>
      </w:pPr>
      <w:r w:rsidRPr="00BB1DDC">
        <w:rPr>
          <w:sz w:val="24"/>
          <w:szCs w:val="24"/>
        </w:rPr>
        <w:t>Перечень работы обучающихся в течение всего периода обучения дисциплины сведе</w:t>
      </w:r>
      <w:r w:rsidRPr="00BB1DDC">
        <w:rPr>
          <w:sz w:val="24"/>
          <w:szCs w:val="24"/>
        </w:rPr>
        <w:softHyphen/>
        <w:t>на в таблицу 5.1.</w:t>
      </w:r>
    </w:p>
    <w:p w:rsidR="00EA4AD2" w:rsidRPr="00BB1DDC" w:rsidRDefault="000F2F3C" w:rsidP="005623BB">
      <w:pPr>
        <w:pStyle w:val="22"/>
        <w:shd w:val="clear" w:color="auto" w:fill="auto"/>
        <w:spacing w:before="0" w:line="220" w:lineRule="exact"/>
        <w:rPr>
          <w:sz w:val="24"/>
          <w:szCs w:val="24"/>
        </w:rPr>
      </w:pPr>
      <w:r w:rsidRPr="00BB1DDC">
        <w:rPr>
          <w:rStyle w:val="26"/>
          <w:sz w:val="24"/>
          <w:szCs w:val="24"/>
        </w:rPr>
        <w:t xml:space="preserve">Таблица 5.1 - Критерии оценивания </w:t>
      </w:r>
      <w:proofErr w:type="spellStart"/>
      <w:r w:rsidRPr="00BB1DDC">
        <w:rPr>
          <w:rStyle w:val="26"/>
          <w:sz w:val="24"/>
          <w:szCs w:val="24"/>
        </w:rPr>
        <w:t>сформированности</w:t>
      </w:r>
      <w:proofErr w:type="spellEnd"/>
      <w:r w:rsidRPr="00BB1DDC">
        <w:rPr>
          <w:rStyle w:val="26"/>
          <w:sz w:val="24"/>
          <w:szCs w:val="24"/>
        </w:rPr>
        <w:t xml:space="preserve"> компетенций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5"/>
        <w:gridCol w:w="1699"/>
        <w:gridCol w:w="1982"/>
        <w:gridCol w:w="1843"/>
        <w:gridCol w:w="3653"/>
      </w:tblGrid>
      <w:tr w:rsidR="00EA4AD2" w:rsidRPr="00BB1DDC">
        <w:trPr>
          <w:trHeight w:hRule="exact" w:val="1392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left="16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№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left="16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п/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left="16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п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8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Код контро</w:t>
            </w:r>
            <w:r w:rsidRPr="00BB1DDC">
              <w:rPr>
                <w:rStyle w:val="13"/>
                <w:sz w:val="24"/>
                <w:szCs w:val="24"/>
              </w:rPr>
              <w:softHyphen/>
              <w:t>лируемой компетенции (или ее части)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Контролируемые дидактические единицы (разде</w:t>
            </w:r>
            <w:r w:rsidRPr="00BB1DDC">
              <w:rPr>
                <w:rStyle w:val="13"/>
                <w:sz w:val="24"/>
                <w:szCs w:val="24"/>
              </w:rPr>
              <w:softHyphen/>
              <w:t>лы, темы) дис</w:t>
            </w:r>
            <w:r w:rsidRPr="00BB1DDC">
              <w:rPr>
                <w:rStyle w:val="13"/>
                <w:sz w:val="24"/>
                <w:szCs w:val="24"/>
              </w:rPr>
              <w:softHyphen/>
              <w:t>циплины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12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Форма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spacing w:before="120"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контроля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88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Наименование оценочного средства</w:t>
            </w:r>
          </w:p>
        </w:tc>
      </w:tr>
      <w:tr w:rsidR="00EA4AD2" w:rsidRPr="00BB1DDC">
        <w:trPr>
          <w:trHeight w:hRule="exact" w:val="840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устный опрос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Перечень вопросов к устному опросу (минимум 2 вопроса) /2 балла</w:t>
            </w:r>
          </w:p>
        </w:tc>
      </w:tr>
      <w:tr w:rsidR="00EA4AD2" w:rsidRPr="00BB1DDC">
        <w:trPr>
          <w:trHeight w:hRule="exact" w:val="562"/>
          <w:jc w:val="center"/>
        </w:trPr>
        <w:tc>
          <w:tcPr>
            <w:tcW w:w="47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16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1</w:t>
            </w: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ОПК-4</w:t>
            </w:r>
          </w:p>
        </w:tc>
        <w:tc>
          <w:tcPr>
            <w:tcW w:w="1982" w:type="dxa"/>
            <w:tcBorders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Тема 1-10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60" w:line="220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лабораторные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spacing w:before="60" w:after="0" w:line="220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работы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Тематика лабораторных работ 5 работ / 10 баллов 5 х 2 балла)</w:t>
            </w:r>
          </w:p>
        </w:tc>
      </w:tr>
      <w:tr w:rsidR="00EA4AD2" w:rsidRPr="00BB1DDC">
        <w:trPr>
          <w:trHeight w:hRule="exact" w:val="562"/>
          <w:jc w:val="center"/>
        </w:trPr>
        <w:tc>
          <w:tcPr>
            <w:tcW w:w="475" w:type="dxa"/>
            <w:tcBorders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60" w:line="220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контрольная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spacing w:before="60" w:after="0" w:line="220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работа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Темы контрольных работ 10 баллов</w:t>
            </w:r>
          </w:p>
        </w:tc>
      </w:tr>
      <w:tr w:rsidR="00EA4AD2" w:rsidRPr="00BB1DDC">
        <w:trPr>
          <w:trHeight w:hRule="exact" w:val="835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устный опрос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Перечень вопросов к устному опросу (минимум 2 вопроса) /2 балла</w:t>
            </w:r>
          </w:p>
        </w:tc>
      </w:tr>
      <w:tr w:rsidR="00EA4AD2" w:rsidRPr="00BB1DDC">
        <w:trPr>
          <w:trHeight w:hRule="exact" w:val="566"/>
          <w:jc w:val="center"/>
        </w:trPr>
        <w:tc>
          <w:tcPr>
            <w:tcW w:w="47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16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2</w:t>
            </w: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ПК-1</w:t>
            </w:r>
          </w:p>
        </w:tc>
        <w:tc>
          <w:tcPr>
            <w:tcW w:w="1982" w:type="dxa"/>
            <w:tcBorders>
              <w:lef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Тема 1-10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60" w:line="220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лабораторные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spacing w:before="60" w:after="0" w:line="220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работы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Тематика лабораторных работ 5 работ / 10 баллов (5 х 2 балла)</w:t>
            </w:r>
          </w:p>
        </w:tc>
      </w:tr>
      <w:tr w:rsidR="00EA4AD2" w:rsidRPr="00BB1DDC">
        <w:trPr>
          <w:trHeight w:hRule="exact" w:val="562"/>
          <w:jc w:val="center"/>
        </w:trPr>
        <w:tc>
          <w:tcPr>
            <w:tcW w:w="475" w:type="dxa"/>
            <w:tcBorders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left w:val="single" w:sz="4" w:space="0" w:color="auto"/>
            </w:tcBorders>
            <w:shd w:val="clear" w:color="auto" w:fill="FFFFFF"/>
          </w:tcPr>
          <w:p w:rsidR="00EA4AD2" w:rsidRPr="00BB1DDC" w:rsidRDefault="00EA4AD2" w:rsidP="005623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60" w:line="220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контрольная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spacing w:before="60" w:after="0" w:line="220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работа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Темы контрольных работ 10 баллов</w:t>
            </w:r>
          </w:p>
        </w:tc>
      </w:tr>
      <w:tr w:rsidR="00EA4AD2" w:rsidRPr="00BB1DDC">
        <w:trPr>
          <w:trHeight w:hRule="exact" w:val="845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16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lastRenderedPageBreak/>
              <w:t>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ОПК-4, ПК-1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Тема 1-10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Зачет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Пример в виде тестовых зада</w:t>
            </w:r>
            <w:r w:rsidRPr="00BB1DDC">
              <w:rPr>
                <w:rStyle w:val="13"/>
                <w:sz w:val="24"/>
                <w:szCs w:val="24"/>
              </w:rPr>
              <w:softHyphen/>
              <w:t>ний.</w:t>
            </w:r>
          </w:p>
          <w:p w:rsidR="00EA4AD2" w:rsidRPr="00BB1DDC" w:rsidRDefault="000F2F3C" w:rsidP="005623BB">
            <w:pPr>
              <w:pStyle w:val="53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10 баллов</w:t>
            </w:r>
          </w:p>
        </w:tc>
      </w:tr>
    </w:tbl>
    <w:p w:rsidR="00EA4AD2" w:rsidRPr="00BB1DDC" w:rsidRDefault="00EA4AD2">
      <w:pPr>
        <w:spacing w:line="480" w:lineRule="exact"/>
        <w:rPr>
          <w:rFonts w:ascii="Times New Roman" w:hAnsi="Times New Roman" w:cs="Times New Roman"/>
        </w:rPr>
      </w:pPr>
    </w:p>
    <w:p w:rsidR="00EA4AD2" w:rsidRPr="00BB1DDC" w:rsidRDefault="000F2F3C" w:rsidP="005623BB">
      <w:pPr>
        <w:pStyle w:val="22"/>
        <w:shd w:val="clear" w:color="auto" w:fill="auto"/>
        <w:spacing w:before="0" w:line="220" w:lineRule="exact"/>
        <w:rPr>
          <w:sz w:val="24"/>
          <w:szCs w:val="24"/>
        </w:rPr>
      </w:pPr>
      <w:r w:rsidRPr="00BB1DDC">
        <w:rPr>
          <w:sz w:val="24"/>
          <w:szCs w:val="24"/>
        </w:rPr>
        <w:t xml:space="preserve">Таблица 5.2 - Оценивания </w:t>
      </w:r>
      <w:proofErr w:type="spellStart"/>
      <w:r w:rsidRPr="00BB1DDC">
        <w:rPr>
          <w:sz w:val="24"/>
          <w:szCs w:val="24"/>
        </w:rPr>
        <w:t>сформированности</w:t>
      </w:r>
      <w:proofErr w:type="spellEnd"/>
      <w:r w:rsidRPr="00BB1DDC">
        <w:rPr>
          <w:sz w:val="24"/>
          <w:szCs w:val="24"/>
        </w:rPr>
        <w:t xml:space="preserve"> компетенций по видам деятельности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67"/>
        <w:gridCol w:w="1056"/>
        <w:gridCol w:w="1027"/>
        <w:gridCol w:w="1613"/>
      </w:tblGrid>
      <w:tr w:rsidR="00EA4AD2" w:rsidRPr="00BB1DDC">
        <w:trPr>
          <w:trHeight w:hRule="exact" w:val="293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Вид деятельности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ОПК-4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ПК-1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Итого</w:t>
            </w:r>
          </w:p>
        </w:tc>
      </w:tr>
      <w:tr w:rsidR="00EA4AD2" w:rsidRPr="00BB1DDC">
        <w:trPr>
          <w:trHeight w:hRule="exact" w:val="283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Устный опрос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2</w:t>
            </w:r>
          </w:p>
        </w:tc>
      </w:tr>
      <w:tr w:rsidR="00EA4AD2" w:rsidRPr="00BB1DDC">
        <w:trPr>
          <w:trHeight w:hRule="exact" w:val="298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Лабораторные работы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10</w:t>
            </w:r>
          </w:p>
        </w:tc>
      </w:tr>
      <w:tr w:rsidR="00EA4AD2" w:rsidRPr="00BB1DDC">
        <w:trPr>
          <w:trHeight w:hRule="exact" w:val="293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Контрольная работа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10</w:t>
            </w:r>
          </w:p>
        </w:tc>
      </w:tr>
      <w:tr w:rsidR="00EA4AD2" w:rsidRPr="00BB1DDC">
        <w:trPr>
          <w:trHeight w:hRule="exact" w:val="283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Посещение занятий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8</w:t>
            </w:r>
          </w:p>
        </w:tc>
      </w:tr>
      <w:tr w:rsidR="00EA4AD2" w:rsidRPr="00BB1DDC">
        <w:trPr>
          <w:trHeight w:hRule="exact" w:val="288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Итого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15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15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30</w:t>
            </w:r>
          </w:p>
        </w:tc>
      </w:tr>
      <w:tr w:rsidR="00EA4AD2" w:rsidRPr="00BB1DDC">
        <w:trPr>
          <w:trHeight w:hRule="exact" w:val="293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left="120" w:firstLine="0"/>
              <w:jc w:val="left"/>
              <w:rPr>
                <w:sz w:val="24"/>
                <w:szCs w:val="24"/>
              </w:rPr>
            </w:pPr>
            <w:r w:rsidRPr="00BB1DDC">
              <w:rPr>
                <w:rStyle w:val="ae"/>
                <w:sz w:val="24"/>
                <w:szCs w:val="24"/>
              </w:rPr>
              <w:t>Зачет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4AD2" w:rsidRPr="00BB1DDC" w:rsidRDefault="000F2F3C" w:rsidP="005623BB">
            <w:pPr>
              <w:pStyle w:val="53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B1DDC">
              <w:rPr>
                <w:rStyle w:val="13"/>
                <w:sz w:val="24"/>
                <w:szCs w:val="24"/>
              </w:rPr>
              <w:t>10</w:t>
            </w:r>
          </w:p>
        </w:tc>
      </w:tr>
    </w:tbl>
    <w:p w:rsidR="00EA4AD2" w:rsidRPr="00BB1DDC" w:rsidRDefault="00EA4AD2">
      <w:pPr>
        <w:rPr>
          <w:rFonts w:ascii="Times New Roman" w:hAnsi="Times New Roman" w:cs="Times New Roman"/>
        </w:rPr>
      </w:pPr>
    </w:p>
    <w:p w:rsidR="00EA4AD2" w:rsidRPr="00BB1DDC" w:rsidRDefault="000F2F3C">
      <w:pPr>
        <w:pStyle w:val="53"/>
        <w:shd w:val="clear" w:color="auto" w:fill="auto"/>
        <w:spacing w:before="151" w:after="0" w:line="322" w:lineRule="exact"/>
        <w:ind w:left="240" w:right="20" w:firstLine="840"/>
        <w:jc w:val="left"/>
        <w:rPr>
          <w:sz w:val="24"/>
          <w:szCs w:val="24"/>
        </w:rPr>
      </w:pPr>
      <w:r w:rsidRPr="00BB1DDC">
        <w:rPr>
          <w:sz w:val="24"/>
          <w:szCs w:val="24"/>
        </w:rPr>
        <w:t xml:space="preserve">Всего за весь период обучения (семестр) дисциплины студенту необходимо выполнить более 65 </w:t>
      </w:r>
      <w:r w:rsidRPr="00BB1DDC">
        <w:rPr>
          <w:rStyle w:val="af0"/>
          <w:sz w:val="24"/>
          <w:szCs w:val="24"/>
        </w:rPr>
        <w:t>%</w:t>
      </w:r>
      <w:r w:rsidRPr="00BB1DDC">
        <w:rPr>
          <w:sz w:val="24"/>
          <w:szCs w:val="24"/>
        </w:rPr>
        <w:t xml:space="preserve"> работ, запланированных в РПД.</w:t>
      </w:r>
    </w:p>
    <w:p w:rsidR="00EA4AD2" w:rsidRPr="00BB1DDC" w:rsidRDefault="000F2F3C">
      <w:pPr>
        <w:pStyle w:val="53"/>
        <w:shd w:val="clear" w:color="auto" w:fill="auto"/>
        <w:spacing w:after="0" w:line="278" w:lineRule="exact"/>
        <w:ind w:left="240" w:right="20" w:firstLine="700"/>
        <w:rPr>
          <w:sz w:val="24"/>
          <w:szCs w:val="24"/>
        </w:rPr>
      </w:pPr>
      <w:r w:rsidRPr="00BB1DDC">
        <w:rPr>
          <w:sz w:val="24"/>
          <w:szCs w:val="24"/>
        </w:rPr>
        <w:t xml:space="preserve">На получение </w:t>
      </w:r>
      <w:r w:rsidRPr="00BB1DDC">
        <w:rPr>
          <w:rStyle w:val="aa"/>
          <w:sz w:val="24"/>
          <w:szCs w:val="24"/>
        </w:rPr>
        <w:t xml:space="preserve">зачета </w:t>
      </w:r>
      <w:r w:rsidRPr="00BB1DDC">
        <w:rPr>
          <w:sz w:val="24"/>
          <w:szCs w:val="24"/>
        </w:rPr>
        <w:t xml:space="preserve">автоматом обучающийся может претендовать в том случае, если он выполнил полный набор работ, предусмотренных РПД согласно повышенному уровню (по согласованию с преподавателем, который проводит </w:t>
      </w:r>
      <w:r w:rsidRPr="00BB1DDC">
        <w:rPr>
          <w:rStyle w:val="aa"/>
          <w:sz w:val="24"/>
          <w:szCs w:val="24"/>
        </w:rPr>
        <w:t>зачет.</w:t>
      </w:r>
    </w:p>
    <w:p w:rsidR="00EA4AD2" w:rsidRPr="00BB1DDC" w:rsidRDefault="000F2F3C">
      <w:pPr>
        <w:pStyle w:val="53"/>
        <w:shd w:val="clear" w:color="auto" w:fill="auto"/>
        <w:spacing w:after="0" w:line="278" w:lineRule="exact"/>
        <w:ind w:left="240" w:right="20" w:firstLine="700"/>
        <w:rPr>
          <w:sz w:val="24"/>
          <w:szCs w:val="24"/>
        </w:rPr>
      </w:pPr>
      <w:r w:rsidRPr="00BB1DDC">
        <w:rPr>
          <w:sz w:val="24"/>
          <w:szCs w:val="24"/>
        </w:rPr>
        <w:t xml:space="preserve">Если обучающийся по ряду причин не смог вовремя выполнить всю запланированную работу в течение всего периода обучения </w:t>
      </w:r>
      <w:proofErr w:type="gramStart"/>
      <w:r w:rsidRPr="00BB1DDC">
        <w:rPr>
          <w:sz w:val="24"/>
          <w:szCs w:val="24"/>
        </w:rPr>
        <w:t>дисциплины</w:t>
      </w:r>
      <w:proofErr w:type="gramEnd"/>
      <w:r w:rsidRPr="00BB1DDC">
        <w:rPr>
          <w:sz w:val="24"/>
          <w:szCs w:val="24"/>
        </w:rPr>
        <w:t xml:space="preserve"> и он не подходит к пороговому уров</w:t>
      </w:r>
      <w:r w:rsidRPr="00BB1DDC">
        <w:rPr>
          <w:sz w:val="24"/>
          <w:szCs w:val="24"/>
        </w:rPr>
        <w:softHyphen/>
        <w:t>ню, то по согласованию с преподавателем им может быть выполнена следующая индивиду</w:t>
      </w:r>
      <w:r w:rsidRPr="00BB1DDC">
        <w:rPr>
          <w:sz w:val="24"/>
          <w:szCs w:val="24"/>
        </w:rPr>
        <w:softHyphen/>
        <w:t>альная работа:</w:t>
      </w:r>
    </w:p>
    <w:p w:rsidR="00EA4AD2" w:rsidRPr="00BB1DDC" w:rsidRDefault="000F2F3C">
      <w:pPr>
        <w:pStyle w:val="53"/>
        <w:numPr>
          <w:ilvl w:val="0"/>
          <w:numId w:val="8"/>
        </w:numPr>
        <w:shd w:val="clear" w:color="auto" w:fill="auto"/>
        <w:spacing w:after="0" w:line="278" w:lineRule="exact"/>
        <w:ind w:left="680" w:right="20" w:firstLine="0"/>
        <w:rPr>
          <w:sz w:val="24"/>
          <w:szCs w:val="24"/>
        </w:rPr>
      </w:pPr>
      <w:r w:rsidRPr="00BB1DDC">
        <w:rPr>
          <w:sz w:val="24"/>
          <w:szCs w:val="24"/>
        </w:rPr>
        <w:t xml:space="preserve"> участие в СНТК, конференции «СЕВЕРГЕОЭКОТЕХ» (доклад с презентацией) можно в соавторстве с другим обучающимся;</w:t>
      </w:r>
    </w:p>
    <w:p w:rsidR="00EA4AD2" w:rsidRPr="00BB1DDC" w:rsidRDefault="000F2F3C">
      <w:pPr>
        <w:pStyle w:val="53"/>
        <w:numPr>
          <w:ilvl w:val="0"/>
          <w:numId w:val="8"/>
        </w:numPr>
        <w:shd w:val="clear" w:color="auto" w:fill="auto"/>
        <w:spacing w:after="0" w:line="278" w:lineRule="exact"/>
        <w:ind w:left="680" w:right="20" w:firstLine="0"/>
        <w:rPr>
          <w:sz w:val="24"/>
          <w:szCs w:val="24"/>
        </w:rPr>
      </w:pPr>
      <w:r w:rsidRPr="00BB1DDC">
        <w:rPr>
          <w:sz w:val="24"/>
          <w:szCs w:val="24"/>
        </w:rPr>
        <w:t xml:space="preserve"> выполнение конспекта по любой теме дисциплины при этом необходимо оформление библиографического списка;</w:t>
      </w:r>
    </w:p>
    <w:p w:rsidR="00EA4AD2" w:rsidRPr="00BB1DDC" w:rsidRDefault="000F2F3C">
      <w:pPr>
        <w:pStyle w:val="53"/>
        <w:numPr>
          <w:ilvl w:val="0"/>
          <w:numId w:val="8"/>
        </w:numPr>
        <w:shd w:val="clear" w:color="auto" w:fill="auto"/>
        <w:spacing w:after="0" w:line="278" w:lineRule="exact"/>
        <w:ind w:left="680" w:right="20" w:firstLine="0"/>
        <w:rPr>
          <w:sz w:val="24"/>
          <w:szCs w:val="24"/>
        </w:rPr>
      </w:pPr>
      <w:r w:rsidRPr="00BB1DDC">
        <w:rPr>
          <w:sz w:val="24"/>
          <w:szCs w:val="24"/>
        </w:rPr>
        <w:t xml:space="preserve"> оформление отчёта по выполненной работе во время всего периода обучения по дисци</w:t>
      </w:r>
      <w:r w:rsidRPr="00BB1DDC">
        <w:rPr>
          <w:sz w:val="24"/>
          <w:szCs w:val="24"/>
        </w:rPr>
        <w:softHyphen/>
        <w:t>плине и пр.</w:t>
      </w:r>
    </w:p>
    <w:p w:rsidR="00EA4AD2" w:rsidRPr="00BB1DDC" w:rsidRDefault="000F2F3C">
      <w:pPr>
        <w:pStyle w:val="53"/>
        <w:shd w:val="clear" w:color="auto" w:fill="auto"/>
        <w:spacing w:after="287" w:line="278" w:lineRule="exact"/>
        <w:ind w:left="240" w:firstLine="700"/>
        <w:rPr>
          <w:sz w:val="24"/>
          <w:szCs w:val="24"/>
        </w:rPr>
      </w:pPr>
      <w:r w:rsidRPr="00BB1DDC">
        <w:rPr>
          <w:sz w:val="24"/>
          <w:szCs w:val="24"/>
        </w:rPr>
        <w:t xml:space="preserve">При выполнении соответствующей работы студент может быть допущен до </w:t>
      </w:r>
      <w:r w:rsidRPr="00BB1DDC">
        <w:rPr>
          <w:rStyle w:val="aa"/>
          <w:sz w:val="24"/>
          <w:szCs w:val="24"/>
        </w:rPr>
        <w:t>экзамена</w:t>
      </w:r>
    </w:p>
    <w:p w:rsidR="00EA4AD2" w:rsidRPr="00BB1DDC" w:rsidRDefault="000F2F3C">
      <w:pPr>
        <w:pStyle w:val="53"/>
        <w:shd w:val="clear" w:color="auto" w:fill="auto"/>
        <w:spacing w:after="0" w:line="220" w:lineRule="exact"/>
        <w:ind w:left="240" w:firstLine="700"/>
        <w:rPr>
          <w:sz w:val="24"/>
          <w:szCs w:val="24"/>
        </w:rPr>
      </w:pPr>
      <w:r w:rsidRPr="00BB1DDC">
        <w:rPr>
          <w:sz w:val="24"/>
          <w:szCs w:val="24"/>
        </w:rPr>
        <w:t>5.1.2 Шкала оценивания за ответы студента на вопрос билета на экзамен.</w:t>
      </w:r>
    </w:p>
    <w:p w:rsidR="00EA4AD2" w:rsidRPr="00BB1DDC" w:rsidRDefault="000F2F3C">
      <w:pPr>
        <w:pStyle w:val="53"/>
        <w:shd w:val="clear" w:color="auto" w:fill="auto"/>
        <w:spacing w:after="68" w:line="283" w:lineRule="exact"/>
        <w:ind w:left="240" w:right="20" w:firstLine="700"/>
        <w:rPr>
          <w:sz w:val="24"/>
          <w:szCs w:val="24"/>
        </w:rPr>
      </w:pPr>
      <w:r w:rsidRPr="00BB1DDC">
        <w:rPr>
          <w:rStyle w:val="aa"/>
          <w:sz w:val="24"/>
          <w:szCs w:val="24"/>
        </w:rPr>
        <w:t xml:space="preserve">Зачет </w:t>
      </w:r>
      <w:r w:rsidRPr="00BB1DDC">
        <w:rPr>
          <w:sz w:val="24"/>
          <w:szCs w:val="24"/>
        </w:rPr>
        <w:t xml:space="preserve">проводится в </w:t>
      </w:r>
      <w:r w:rsidRPr="00BB1DDC">
        <w:rPr>
          <w:rStyle w:val="aa"/>
          <w:sz w:val="24"/>
          <w:szCs w:val="24"/>
        </w:rPr>
        <w:t xml:space="preserve">письменном </w:t>
      </w:r>
      <w:r w:rsidRPr="00BB1DDC">
        <w:rPr>
          <w:sz w:val="24"/>
          <w:szCs w:val="24"/>
        </w:rPr>
        <w:t xml:space="preserve">виде, каждый вопрос оценивается в 1 </w:t>
      </w:r>
      <w:proofErr w:type="spellStart"/>
      <w:proofErr w:type="gramStart"/>
      <w:r w:rsidRPr="00BB1DDC">
        <w:rPr>
          <w:sz w:val="24"/>
          <w:szCs w:val="24"/>
        </w:rPr>
        <w:t>балл,максимальное</w:t>
      </w:r>
      <w:proofErr w:type="spellEnd"/>
      <w:proofErr w:type="gramEnd"/>
      <w:r w:rsidRPr="00BB1DDC">
        <w:rPr>
          <w:sz w:val="24"/>
          <w:szCs w:val="24"/>
        </w:rPr>
        <w:t xml:space="preserve"> количество - </w:t>
      </w:r>
      <w:r w:rsidRPr="00BB1DDC">
        <w:rPr>
          <w:rStyle w:val="aa"/>
          <w:sz w:val="24"/>
          <w:szCs w:val="24"/>
        </w:rPr>
        <w:t>10 баллов</w:t>
      </w:r>
      <w:r w:rsidRPr="00BB1DDC">
        <w:rPr>
          <w:sz w:val="24"/>
          <w:szCs w:val="24"/>
        </w:rPr>
        <w:t>.</w:t>
      </w:r>
    </w:p>
    <w:p w:rsidR="00EA4AD2" w:rsidRPr="00BB1DDC" w:rsidRDefault="000F2F3C">
      <w:pPr>
        <w:pStyle w:val="53"/>
        <w:shd w:val="clear" w:color="auto" w:fill="auto"/>
        <w:spacing w:after="0" w:line="274" w:lineRule="exact"/>
        <w:ind w:left="240" w:right="20" w:firstLine="700"/>
        <w:rPr>
          <w:sz w:val="24"/>
          <w:szCs w:val="24"/>
        </w:rPr>
      </w:pPr>
      <w:r w:rsidRPr="00BB1DDC">
        <w:rPr>
          <w:sz w:val="24"/>
          <w:szCs w:val="24"/>
        </w:rPr>
        <w:t xml:space="preserve">Оценку «зачтено» получает обучающийся, если при проверке тестов, он выполняет не менее 65 % заданий, в этом случае обучающийся показывает средний уровень сформирован- </w:t>
      </w:r>
      <w:proofErr w:type="spellStart"/>
      <w:r w:rsidRPr="00BB1DDC">
        <w:rPr>
          <w:sz w:val="24"/>
          <w:szCs w:val="24"/>
        </w:rPr>
        <w:t>ности</w:t>
      </w:r>
      <w:proofErr w:type="spellEnd"/>
      <w:r w:rsidRPr="00BB1DDC">
        <w:rPr>
          <w:sz w:val="24"/>
          <w:szCs w:val="24"/>
        </w:rPr>
        <w:t xml:space="preserve"> заявленных в рабочей программе компетенций.</w:t>
      </w:r>
    </w:p>
    <w:p w:rsidR="00EA4AD2" w:rsidRPr="00BB1DDC" w:rsidRDefault="000F2F3C">
      <w:pPr>
        <w:pStyle w:val="53"/>
        <w:shd w:val="clear" w:color="auto" w:fill="auto"/>
        <w:spacing w:after="0" w:line="274" w:lineRule="exact"/>
        <w:ind w:left="240" w:right="20" w:firstLine="700"/>
        <w:rPr>
          <w:sz w:val="24"/>
          <w:szCs w:val="24"/>
        </w:rPr>
      </w:pPr>
      <w:r w:rsidRPr="00BB1DDC">
        <w:rPr>
          <w:sz w:val="24"/>
          <w:szCs w:val="24"/>
        </w:rPr>
        <w:t xml:space="preserve">Оценку «не зачтено» получает обучающийся, если при проверке тестов, он выполняет менее 65 % заданий, в этом случае обучающийся показывает низкий уровень сформирован- </w:t>
      </w:r>
      <w:proofErr w:type="spellStart"/>
      <w:r w:rsidRPr="00BB1DDC">
        <w:rPr>
          <w:sz w:val="24"/>
          <w:szCs w:val="24"/>
        </w:rPr>
        <w:t>ности</w:t>
      </w:r>
      <w:proofErr w:type="spellEnd"/>
      <w:r w:rsidRPr="00BB1DDC">
        <w:rPr>
          <w:sz w:val="24"/>
          <w:szCs w:val="24"/>
        </w:rPr>
        <w:t xml:space="preserve"> заявленных в рабочей программе компетенций.</w:t>
      </w:r>
    </w:p>
    <w:sectPr w:rsidR="00EA4AD2" w:rsidRPr="00BB1DDC">
      <w:footerReference w:type="default" r:id="rId41"/>
      <w:headerReference w:type="first" r:id="rId42"/>
      <w:footerReference w:type="first" r:id="rId43"/>
      <w:type w:val="continuous"/>
      <w:pgSz w:w="11909" w:h="16838"/>
      <w:pgMar w:top="792" w:right="972" w:bottom="1066" w:left="99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FB4" w:rsidRDefault="007D3FB4">
      <w:r>
        <w:separator/>
      </w:r>
    </w:p>
  </w:endnote>
  <w:endnote w:type="continuationSeparator" w:id="0">
    <w:p w:rsidR="007D3FB4" w:rsidRDefault="007D3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1B1" w:rsidRDefault="00E571B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6654165</wp:posOffset>
              </wp:positionH>
              <wp:positionV relativeFrom="page">
                <wp:posOffset>10351770</wp:posOffset>
              </wp:positionV>
              <wp:extent cx="70485" cy="160655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71B1" w:rsidRDefault="00E571B1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254ED" w:rsidRPr="000254ED">
                            <w:rPr>
                              <w:rStyle w:val="a9"/>
                              <w:noProof/>
                            </w:rPr>
                            <w:t>4</w:t>
                          </w:r>
                          <w:r>
                            <w:rPr>
                              <w:rStyle w:val="a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523.95pt;margin-top:815.1pt;width:5.55pt;height:12.6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" filled="f" stroked="f">
              <v:textbox style="mso-fit-shape-to-text:t" inset="0,0,0,0">
                <w:txbxContent>
                  <w:p w:rsidR="00E571B1" w:rsidRDefault="00E571B1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254ED" w:rsidRPr="000254ED">
                      <w:rPr>
                        <w:rStyle w:val="a9"/>
                        <w:noProof/>
                      </w:rPr>
                      <w:t>4</w:t>
                    </w:r>
                    <w:r>
                      <w:rPr>
                        <w:rStyle w:val="a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1B1" w:rsidRDefault="00E571B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6654165</wp:posOffset>
              </wp:positionH>
              <wp:positionV relativeFrom="page">
                <wp:posOffset>10351770</wp:posOffset>
              </wp:positionV>
              <wp:extent cx="70485" cy="16065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71B1" w:rsidRDefault="00E571B1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254ED" w:rsidRPr="000254ED">
                            <w:rPr>
                              <w:rStyle w:val="a9"/>
                              <w:noProof/>
                            </w:rPr>
                            <w:t>13</w:t>
                          </w:r>
                          <w:r>
                            <w:rPr>
                              <w:rStyle w:val="a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523.95pt;margin-top:815.1pt;width:5.55pt;height:12.6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" filled="f" stroked="f">
              <v:textbox style="mso-fit-shape-to-text:t" inset="0,0,0,0">
                <w:txbxContent>
                  <w:p w:rsidR="00E571B1" w:rsidRDefault="00E571B1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254ED" w:rsidRPr="000254ED">
                      <w:rPr>
                        <w:rStyle w:val="a9"/>
                        <w:noProof/>
                      </w:rPr>
                      <w:t>13</w:t>
                    </w:r>
                    <w:r>
                      <w:rPr>
                        <w:rStyle w:val="a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1B1" w:rsidRDefault="00E571B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6654165</wp:posOffset>
              </wp:positionH>
              <wp:positionV relativeFrom="page">
                <wp:posOffset>10351770</wp:posOffset>
              </wp:positionV>
              <wp:extent cx="140335" cy="16065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71B1" w:rsidRDefault="00E571B1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254ED" w:rsidRPr="000254ED">
                            <w:rPr>
                              <w:rStyle w:val="a9"/>
                              <w:noProof/>
                            </w:rPr>
                            <w:t>21</w:t>
                          </w:r>
                          <w:r>
                            <w:rPr>
                              <w:rStyle w:val="a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523.95pt;margin-top:815.1pt;width:11.05pt;height:12.6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" filled="f" stroked="f">
              <v:textbox style="mso-fit-shape-to-text:t" inset="0,0,0,0">
                <w:txbxContent>
                  <w:p w:rsidR="00E571B1" w:rsidRDefault="00E571B1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254ED" w:rsidRPr="000254ED">
                      <w:rPr>
                        <w:rStyle w:val="a9"/>
                        <w:noProof/>
                      </w:rPr>
                      <w:t>21</w:t>
                    </w:r>
                    <w:r>
                      <w:rPr>
                        <w:rStyle w:val="a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1B1" w:rsidRDefault="00E571B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6688455</wp:posOffset>
              </wp:positionH>
              <wp:positionV relativeFrom="page">
                <wp:posOffset>10032365</wp:posOffset>
              </wp:positionV>
              <wp:extent cx="140335" cy="160655"/>
              <wp:effectExtent l="1905" t="2540" r="3175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71B1" w:rsidRDefault="00E571B1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8C1087">
                            <w:rPr>
                              <w:rStyle w:val="a9"/>
                              <w:noProof/>
                            </w:rPr>
                            <w:t>15</w:t>
                          </w:r>
                          <w:r>
                            <w:rPr>
                              <w:rStyle w:val="a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526.65pt;margin-top:789.95pt;width:11.05pt;height:12.6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" filled="f" stroked="f">
              <v:textbox style="mso-fit-shape-to-text:t" inset="0,0,0,0">
                <w:txbxContent>
                  <w:p w:rsidR="00E571B1" w:rsidRDefault="00E571B1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8C1087">
                      <w:rPr>
                        <w:rStyle w:val="a9"/>
                        <w:noProof/>
                      </w:rPr>
                      <w:t>15</w:t>
                    </w:r>
                    <w:r>
                      <w:rPr>
                        <w:rStyle w:val="a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FB4" w:rsidRDefault="007D3FB4"/>
  </w:footnote>
  <w:footnote w:type="continuationSeparator" w:id="0">
    <w:p w:rsidR="007D3FB4" w:rsidRDefault="007D3FB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1B1" w:rsidRDefault="00E571B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1162685</wp:posOffset>
              </wp:positionH>
              <wp:positionV relativeFrom="page">
                <wp:posOffset>559435</wp:posOffset>
              </wp:positionV>
              <wp:extent cx="3329305" cy="160655"/>
              <wp:effectExtent l="635" t="0" r="3810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930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71B1" w:rsidRDefault="00E571B1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f"/>
                            </w:rPr>
                            <w:t>1. Перечень компетенций и этапы их формирования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margin-left:91.55pt;margin-top:44.05pt;width:262.15pt;height:12.6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" filled="f" stroked="f">
              <v:textbox style="mso-fit-shape-to-text:t" inset="0,0,0,0">
                <w:txbxContent>
                  <w:p w:rsidR="00E571B1" w:rsidRDefault="00E571B1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rPr>
                        <w:rStyle w:val="af"/>
                      </w:rPr>
                      <w:t>1. Перечень компетенций и этапы их формирования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204B60"/>
    <w:multiLevelType w:val="multilevel"/>
    <w:tmpl w:val="ECAC2A2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AA3E41"/>
    <w:multiLevelType w:val="multilevel"/>
    <w:tmpl w:val="24EA8C9C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2F7FD4"/>
    <w:multiLevelType w:val="multilevel"/>
    <w:tmpl w:val="8CD4037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96430F"/>
    <w:multiLevelType w:val="multilevel"/>
    <w:tmpl w:val="9432AA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F903E0"/>
    <w:multiLevelType w:val="multilevel"/>
    <w:tmpl w:val="9DAEA19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A55133"/>
    <w:multiLevelType w:val="multilevel"/>
    <w:tmpl w:val="C42C48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766102"/>
    <w:multiLevelType w:val="multilevel"/>
    <w:tmpl w:val="8B9E92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0E4BE8"/>
    <w:multiLevelType w:val="hybridMultilevel"/>
    <w:tmpl w:val="7264D1A0"/>
    <w:lvl w:ilvl="0" w:tplc="58DC5716">
      <w:start w:val="3"/>
      <w:numFmt w:val="decimal"/>
      <w:lvlText w:val="%1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">
    <w:nsid w:val="373473F1"/>
    <w:multiLevelType w:val="multilevel"/>
    <w:tmpl w:val="7760240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7DF13E6"/>
    <w:multiLevelType w:val="multilevel"/>
    <w:tmpl w:val="20AEF9D8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C554B89"/>
    <w:multiLevelType w:val="multilevel"/>
    <w:tmpl w:val="312CEA46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3B23AF1"/>
    <w:multiLevelType w:val="multilevel"/>
    <w:tmpl w:val="BD18B2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C270CFE"/>
    <w:multiLevelType w:val="multilevel"/>
    <w:tmpl w:val="F0080DAA"/>
    <w:lvl w:ilvl="0">
      <w:start w:val="1"/>
      <w:numFmt w:val="decimal"/>
      <w:lvlText w:val="%1"/>
      <w:lvlJc w:val="left"/>
      <w:pPr>
        <w:ind w:left="1778" w:hanging="360"/>
      </w:pPr>
    </w:lvl>
    <w:lvl w:ilvl="1">
      <w:start w:val="1"/>
      <w:numFmt w:val="lowerLetter"/>
      <w:lvlText w:val="%1.%2"/>
      <w:lvlJc w:val="left"/>
      <w:pPr>
        <w:ind w:left="2498" w:hanging="360"/>
      </w:pPr>
    </w:lvl>
    <w:lvl w:ilvl="2">
      <w:start w:val="1"/>
      <w:numFmt w:val="lowerRoman"/>
      <w:lvlText w:val="%1.%2.%3"/>
      <w:lvlJc w:val="right"/>
      <w:pPr>
        <w:ind w:left="3218" w:hanging="180"/>
      </w:pPr>
    </w:lvl>
    <w:lvl w:ilvl="3">
      <w:start w:val="1"/>
      <w:numFmt w:val="decimal"/>
      <w:lvlText w:val="%1.%2.%3.%4"/>
      <w:lvlJc w:val="left"/>
      <w:pPr>
        <w:ind w:left="3938" w:hanging="360"/>
      </w:pPr>
    </w:lvl>
    <w:lvl w:ilvl="4">
      <w:start w:val="1"/>
      <w:numFmt w:val="lowerLetter"/>
      <w:lvlText w:val="%1.%2.%3.%4.%5"/>
      <w:lvlJc w:val="left"/>
      <w:pPr>
        <w:ind w:left="4658" w:hanging="360"/>
      </w:pPr>
    </w:lvl>
    <w:lvl w:ilvl="5">
      <w:start w:val="1"/>
      <w:numFmt w:val="lowerRoman"/>
      <w:lvlText w:val="%1.%2.%3.%4.%5.%6"/>
      <w:lvlJc w:val="right"/>
      <w:pPr>
        <w:ind w:left="5378" w:hanging="180"/>
      </w:pPr>
    </w:lvl>
    <w:lvl w:ilvl="6">
      <w:start w:val="1"/>
      <w:numFmt w:val="decimal"/>
      <w:lvlText w:val="%1.%2.%3.%4.%5.%6.%7"/>
      <w:lvlJc w:val="left"/>
      <w:pPr>
        <w:ind w:left="6098" w:hanging="360"/>
      </w:pPr>
    </w:lvl>
    <w:lvl w:ilvl="7">
      <w:start w:val="1"/>
      <w:numFmt w:val="lowerLetter"/>
      <w:lvlText w:val="%1.%2.%3.%4.%5.%6.%7.%8"/>
      <w:lvlJc w:val="left"/>
      <w:pPr>
        <w:ind w:left="6818" w:hanging="360"/>
      </w:pPr>
    </w:lvl>
    <w:lvl w:ilvl="8">
      <w:start w:val="1"/>
      <w:numFmt w:val="lowerRoman"/>
      <w:lvlText w:val="%1.%2.%3.%4.%5.%6.%7.%8.%9"/>
      <w:lvlJc w:val="right"/>
      <w:pPr>
        <w:ind w:left="7538" w:hanging="180"/>
      </w:pPr>
    </w:lvl>
  </w:abstractNum>
  <w:abstractNum w:abstractNumId="13">
    <w:nsid w:val="60B5495C"/>
    <w:multiLevelType w:val="multilevel"/>
    <w:tmpl w:val="0E5C1E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A626E4B"/>
    <w:multiLevelType w:val="multilevel"/>
    <w:tmpl w:val="0B10E62C"/>
    <w:lvl w:ilvl="0">
      <w:start w:val="2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AF15E39"/>
    <w:multiLevelType w:val="multilevel"/>
    <w:tmpl w:val="F0080DAA"/>
    <w:styleLink w:val="WWNum14"/>
    <w:lvl w:ilvl="0">
      <w:start w:val="1"/>
      <w:numFmt w:val="decimal"/>
      <w:lvlText w:val="%1"/>
      <w:lvlJc w:val="left"/>
      <w:pPr>
        <w:ind w:left="1778" w:hanging="360"/>
      </w:pPr>
    </w:lvl>
    <w:lvl w:ilvl="1">
      <w:start w:val="1"/>
      <w:numFmt w:val="lowerLetter"/>
      <w:lvlText w:val="%1.%2"/>
      <w:lvlJc w:val="left"/>
      <w:pPr>
        <w:ind w:left="2498" w:hanging="360"/>
      </w:pPr>
    </w:lvl>
    <w:lvl w:ilvl="2">
      <w:start w:val="1"/>
      <w:numFmt w:val="lowerRoman"/>
      <w:lvlText w:val="%1.%2.%3"/>
      <w:lvlJc w:val="right"/>
      <w:pPr>
        <w:ind w:left="3218" w:hanging="180"/>
      </w:pPr>
    </w:lvl>
    <w:lvl w:ilvl="3">
      <w:start w:val="1"/>
      <w:numFmt w:val="decimal"/>
      <w:lvlText w:val="%1.%2.%3.%4"/>
      <w:lvlJc w:val="left"/>
      <w:pPr>
        <w:ind w:left="3938" w:hanging="360"/>
      </w:pPr>
    </w:lvl>
    <w:lvl w:ilvl="4">
      <w:start w:val="1"/>
      <w:numFmt w:val="lowerLetter"/>
      <w:lvlText w:val="%1.%2.%3.%4.%5"/>
      <w:lvlJc w:val="left"/>
      <w:pPr>
        <w:ind w:left="4658" w:hanging="360"/>
      </w:pPr>
    </w:lvl>
    <w:lvl w:ilvl="5">
      <w:start w:val="1"/>
      <w:numFmt w:val="lowerRoman"/>
      <w:lvlText w:val="%1.%2.%3.%4.%5.%6"/>
      <w:lvlJc w:val="right"/>
      <w:pPr>
        <w:ind w:left="5378" w:hanging="180"/>
      </w:pPr>
    </w:lvl>
    <w:lvl w:ilvl="6">
      <w:start w:val="1"/>
      <w:numFmt w:val="decimal"/>
      <w:lvlText w:val="%1.%2.%3.%4.%5.%6.%7"/>
      <w:lvlJc w:val="left"/>
      <w:pPr>
        <w:ind w:left="6098" w:hanging="360"/>
      </w:pPr>
    </w:lvl>
    <w:lvl w:ilvl="7">
      <w:start w:val="1"/>
      <w:numFmt w:val="lowerLetter"/>
      <w:lvlText w:val="%1.%2.%3.%4.%5.%6.%7.%8"/>
      <w:lvlJc w:val="left"/>
      <w:pPr>
        <w:ind w:left="6818" w:hanging="360"/>
      </w:pPr>
    </w:lvl>
    <w:lvl w:ilvl="8">
      <w:start w:val="1"/>
      <w:numFmt w:val="lowerRoman"/>
      <w:lvlText w:val="%1.%2.%3.%4.%5.%6.%7.%8.%9"/>
      <w:lvlJc w:val="right"/>
      <w:pPr>
        <w:ind w:left="7538" w:hanging="180"/>
      </w:pPr>
    </w:lvl>
  </w:abstractNum>
  <w:abstractNum w:abstractNumId="16">
    <w:nsid w:val="6B46217C"/>
    <w:multiLevelType w:val="multilevel"/>
    <w:tmpl w:val="B0380160"/>
    <w:lvl w:ilvl="0">
      <w:start w:val="2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3CB0F02"/>
    <w:multiLevelType w:val="multilevel"/>
    <w:tmpl w:val="EA821F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6D3554C"/>
    <w:multiLevelType w:val="multilevel"/>
    <w:tmpl w:val="F31AE5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8"/>
  </w:num>
  <w:num w:numId="3">
    <w:abstractNumId w:val="3"/>
  </w:num>
  <w:num w:numId="4">
    <w:abstractNumId w:val="5"/>
  </w:num>
  <w:num w:numId="5">
    <w:abstractNumId w:val="0"/>
  </w:num>
  <w:num w:numId="6">
    <w:abstractNumId w:val="8"/>
  </w:num>
  <w:num w:numId="7">
    <w:abstractNumId w:val="17"/>
  </w:num>
  <w:num w:numId="8">
    <w:abstractNumId w:val="2"/>
  </w:num>
  <w:num w:numId="9">
    <w:abstractNumId w:val="11"/>
  </w:num>
  <w:num w:numId="10">
    <w:abstractNumId w:val="1"/>
  </w:num>
  <w:num w:numId="11">
    <w:abstractNumId w:val="14"/>
  </w:num>
  <w:num w:numId="12">
    <w:abstractNumId w:val="16"/>
  </w:num>
  <w:num w:numId="13">
    <w:abstractNumId w:val="6"/>
  </w:num>
  <w:num w:numId="14">
    <w:abstractNumId w:val="9"/>
  </w:num>
  <w:num w:numId="15">
    <w:abstractNumId w:val="10"/>
  </w:num>
  <w:num w:numId="16">
    <w:abstractNumId w:val="4"/>
  </w:num>
  <w:num w:numId="17">
    <w:abstractNumId w:val="15"/>
  </w:num>
  <w:num w:numId="18">
    <w:abstractNumId w:val="15"/>
    <w:lvlOverride w:ilvl="0">
      <w:startOverride w:val="1"/>
    </w:lvlOverride>
  </w:num>
  <w:num w:numId="19">
    <w:abstractNumId w:val="1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D2"/>
    <w:rsid w:val="00010C71"/>
    <w:rsid w:val="000254ED"/>
    <w:rsid w:val="000F2F3C"/>
    <w:rsid w:val="00112A06"/>
    <w:rsid w:val="00123D51"/>
    <w:rsid w:val="001D1E52"/>
    <w:rsid w:val="001D3021"/>
    <w:rsid w:val="00217F33"/>
    <w:rsid w:val="003D6D15"/>
    <w:rsid w:val="00540A02"/>
    <w:rsid w:val="005623BB"/>
    <w:rsid w:val="005838FF"/>
    <w:rsid w:val="005E7FAF"/>
    <w:rsid w:val="006029AA"/>
    <w:rsid w:val="006E220F"/>
    <w:rsid w:val="007932E2"/>
    <w:rsid w:val="007D3FB4"/>
    <w:rsid w:val="007F60D4"/>
    <w:rsid w:val="008C1087"/>
    <w:rsid w:val="009C0477"/>
    <w:rsid w:val="00A8516B"/>
    <w:rsid w:val="00BB1DDC"/>
    <w:rsid w:val="00CB3E20"/>
    <w:rsid w:val="00D17821"/>
    <w:rsid w:val="00D65818"/>
    <w:rsid w:val="00D664ED"/>
    <w:rsid w:val="00D9215E"/>
    <w:rsid w:val="00DC1384"/>
    <w:rsid w:val="00E53ED5"/>
    <w:rsid w:val="00E571B1"/>
    <w:rsid w:val="00E74F1E"/>
    <w:rsid w:val="00EA2B67"/>
    <w:rsid w:val="00EA4AD2"/>
    <w:rsid w:val="00F665EE"/>
    <w:rsid w:val="00FA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B893E79-AA3A-48FC-ABAC-DC4E26BFA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C1087"/>
    <w:rPr>
      <w:color w:val="000000"/>
    </w:rPr>
  </w:style>
  <w:style w:type="paragraph" w:styleId="1">
    <w:name w:val="heading 1"/>
    <w:basedOn w:val="Standard"/>
    <w:next w:val="Standard"/>
    <w:link w:val="10"/>
    <w:rsid w:val="00E571B1"/>
    <w:pPr>
      <w:keepNext/>
      <w:spacing w:before="240" w:after="60"/>
      <w:outlineLvl w:val="0"/>
    </w:pPr>
    <w:rPr>
      <w:rFonts w:ascii="Cambria" w:eastAsia="Cambria" w:hAnsi="Cambria" w:cs="Cambria"/>
      <w:b/>
      <w:bCs/>
      <w:kern w:val="3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210pt">
    <w:name w:val="Основной текст (2) + 1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pt">
    <w:name w:val="Подпись к картинке + 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8"/>
      <w:szCs w:val="4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41">
    <w:name w:val="Основной текст (4) + 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8"/>
      <w:szCs w:val="8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6BookmanOldStyle9pt0pt">
    <w:name w:val="Основной текст (6) + Bookman Old Style;9 pt;Полужирный;Интервал 0 pt"/>
    <w:basedOn w:val="6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62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52">
    <w:name w:val="Основной текст (5) +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a6">
    <w:name w:val="Основной текст_"/>
    <w:basedOn w:val="a0"/>
    <w:link w:val="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3">
    <w:name w:val="Основной текст1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2pt">
    <w:name w:val="Основной текст + 12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Колонтитул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a">
    <w:name w:val="Основной текст + 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b">
    <w:name w:val="Основной текст + 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1">
    <w:name w:val="Основной текст (7) + Не полужирный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c">
    <w:name w:val="Подпись к таблице_"/>
    <w:basedOn w:val="a0"/>
    <w:link w:val="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75pt-1pt">
    <w:name w:val="Основной текст + 7;5 pt;Интервал -1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5pt">
    <w:name w:val="Основной текст + 15 pt;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ae">
    <w:name w:val="Основной текст + Курсив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Подпись к таблице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сновной текст2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33">
    <w:name w:val="Основной текст3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3">
    <w:name w:val="Основной текст4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13pt">
    <w:name w:val="Основной текст + 13 pt;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4">
    <w:name w:val="Заголовок №2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f">
    <w:name w:val="Колонтитул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0">
    <w:name w:val="Основной текст + Курсив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pt">
    <w:name w:val="Основной текст + 10 pt;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5pt">
    <w:name w:val="Основной текст + 8;5 pt;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8pt0pt">
    <w:name w:val="Основной текст + 8 pt;Курсив;Интервал 0 pt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6">
    <w:name w:val="Подпись к таблице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2580" w:after="360" w:line="0" w:lineRule="atLeast"/>
      <w:jc w:val="center"/>
      <w:outlineLvl w:val="0"/>
    </w:pPr>
    <w:rPr>
      <w:rFonts w:ascii="Times New Roman" w:eastAsia="Times New Roman" w:hAnsi="Times New Roman" w:cs="Times New Roman"/>
      <w:sz w:val="48"/>
      <w:szCs w:val="4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60" w:after="240" w:line="0" w:lineRule="atLeas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after="120" w:line="269" w:lineRule="exac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pacing w:val="20"/>
      <w:sz w:val="8"/>
      <w:szCs w:val="8"/>
    </w:rPr>
  </w:style>
  <w:style w:type="paragraph" w:customStyle="1" w:styleId="53">
    <w:name w:val="Основной текст5"/>
    <w:basedOn w:val="a"/>
    <w:link w:val="a6"/>
    <w:pPr>
      <w:shd w:val="clear" w:color="auto" w:fill="FFFFFF"/>
      <w:spacing w:after="300" w:line="302" w:lineRule="exact"/>
      <w:ind w:hanging="40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line="355" w:lineRule="exact"/>
      <w:outlineLvl w:val="2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120" w:line="317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d">
    <w:name w:val="Подпись к таблице"/>
    <w:basedOn w:val="a"/>
    <w:link w:val="a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2">
    <w:name w:val="Подпись к таблице (2)"/>
    <w:basedOn w:val="a"/>
    <w:link w:val="21"/>
    <w:pPr>
      <w:shd w:val="clear" w:color="auto" w:fill="FFFFFF"/>
      <w:spacing w:before="60" w:line="307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259" w:lineRule="exact"/>
    </w:pPr>
    <w:rPr>
      <w:rFonts w:ascii="Times New Roman" w:eastAsia="Times New Roman" w:hAnsi="Times New Roman" w:cs="Times New Roman"/>
      <w:i/>
      <w:iCs/>
      <w:sz w:val="21"/>
      <w:szCs w:val="21"/>
    </w:rPr>
  </w:style>
  <w:style w:type="paragraph" w:customStyle="1" w:styleId="25">
    <w:name w:val="Заголовок №2"/>
    <w:basedOn w:val="a"/>
    <w:link w:val="24"/>
    <w:pPr>
      <w:shd w:val="clear" w:color="auto" w:fill="FFFFFF"/>
      <w:spacing w:after="13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f1">
    <w:name w:val="Balloon Text"/>
    <w:basedOn w:val="a"/>
    <w:link w:val="af2"/>
    <w:uiPriority w:val="99"/>
    <w:semiHidden/>
    <w:unhideWhenUsed/>
    <w:rsid w:val="00BB1DDC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B1DDC"/>
    <w:rPr>
      <w:rFonts w:ascii="Segoe UI" w:hAnsi="Segoe UI" w:cs="Segoe UI"/>
      <w:color w:val="000000"/>
      <w:sz w:val="18"/>
      <w:szCs w:val="18"/>
    </w:rPr>
  </w:style>
  <w:style w:type="paragraph" w:customStyle="1" w:styleId="Standard">
    <w:name w:val="Standard"/>
    <w:rsid w:val="00D17821"/>
    <w:pPr>
      <w:widowControl/>
      <w:autoSpaceDN w:val="0"/>
      <w:textAlignment w:val="baseline"/>
    </w:pPr>
    <w:rPr>
      <w:rFonts w:ascii="Times New Roman" w:eastAsia="Times New Roman" w:hAnsi="Times New Roman" w:cs="Times New Roman"/>
      <w:lang w:bidi="ar-SA"/>
    </w:rPr>
  </w:style>
  <w:style w:type="paragraph" w:customStyle="1" w:styleId="81">
    <w:name w:val="Основной текст8"/>
    <w:basedOn w:val="a"/>
    <w:rsid w:val="00FA7996"/>
    <w:pPr>
      <w:shd w:val="clear" w:color="auto" w:fill="FFFFFF"/>
      <w:autoSpaceDN w:val="0"/>
      <w:spacing w:after="720" w:line="283" w:lineRule="exact"/>
      <w:ind w:hanging="380"/>
      <w:jc w:val="both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numbering" w:customStyle="1" w:styleId="WWNum14">
    <w:name w:val="WWNum14"/>
    <w:basedOn w:val="a2"/>
    <w:rsid w:val="005E7FAF"/>
    <w:pPr>
      <w:numPr>
        <w:numId w:val="17"/>
      </w:numPr>
    </w:pPr>
  </w:style>
  <w:style w:type="paragraph" w:customStyle="1" w:styleId="14">
    <w:name w:val="Стиль1"/>
    <w:basedOn w:val="Standard"/>
    <w:autoRedefine/>
    <w:rsid w:val="006E220F"/>
    <w:pPr>
      <w:spacing w:line="12" w:lineRule="auto"/>
    </w:pPr>
    <w:rPr>
      <w:sz w:val="2"/>
    </w:rPr>
  </w:style>
  <w:style w:type="character" w:customStyle="1" w:styleId="10">
    <w:name w:val="Заголовок 1 Знак"/>
    <w:basedOn w:val="a0"/>
    <w:link w:val="1"/>
    <w:rsid w:val="00E571B1"/>
    <w:rPr>
      <w:rFonts w:ascii="Cambria" w:eastAsia="Cambria" w:hAnsi="Cambria" w:cs="Cambria"/>
      <w:b/>
      <w:bCs/>
      <w:kern w:val="3"/>
      <w:sz w:val="32"/>
      <w:szCs w:val="32"/>
      <w:lang w:bidi="ar-SA"/>
    </w:rPr>
  </w:style>
  <w:style w:type="paragraph" w:customStyle="1" w:styleId="15">
    <w:name w:val="заголовок 1"/>
    <w:basedOn w:val="Standard"/>
    <w:next w:val="Standard"/>
    <w:rsid w:val="00E571B1"/>
    <w:pPr>
      <w:keepNext/>
      <w:spacing w:line="360" w:lineRule="auto"/>
      <w:jc w:val="center"/>
      <w:outlineLvl w:val="0"/>
    </w:pPr>
    <w:rPr>
      <w:b/>
      <w:bCs/>
    </w:rPr>
  </w:style>
  <w:style w:type="paragraph" w:customStyle="1" w:styleId="af3">
    <w:name w:val="РУП"/>
    <w:rsid w:val="00E571B1"/>
    <w:pPr>
      <w:widowControl/>
      <w:autoSpaceDN w:val="0"/>
      <w:spacing w:after="120"/>
      <w:ind w:firstLine="709"/>
      <w:jc w:val="both"/>
    </w:pPr>
    <w:rPr>
      <w:rFonts w:ascii="Times New Roman" w:eastAsia="Times New Roman" w:hAnsi="Times New Roman" w:cs="Times New Roman"/>
      <w:bCs/>
      <w:kern w:val="3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.rusoil.net/jirbis2/index.php?option=com_irbis&amp;view=irbis&amp;Itemid=108" TargetMode="External"/><Relationship Id="rId18" Type="http://schemas.openxmlformats.org/officeDocument/2006/relationships/hyperlink" Target="http://lib.ugtu.net/book/8132" TargetMode="External"/><Relationship Id="rId26" Type="http://schemas.openxmlformats.org/officeDocument/2006/relationships/hyperlink" Target="http://lib.ugtu.net/book/41383" TargetMode="External"/><Relationship Id="rId39" Type="http://schemas.openxmlformats.org/officeDocument/2006/relationships/hyperlink" Target="http://www.sciencedirect.com/" TargetMode="External"/><Relationship Id="rId21" Type="http://schemas.openxmlformats.org/officeDocument/2006/relationships/hyperlink" Target="http://lib.ugtu.net/book/20632" TargetMode="External"/><Relationship Id="rId34" Type="http://schemas.openxmlformats.org/officeDocument/2006/relationships/hyperlink" Target="http://elibrary.ru" TargetMode="External"/><Relationship Id="rId42" Type="http://schemas.openxmlformats.org/officeDocument/2006/relationships/header" Target="header1.xml"/><Relationship Id="rId47" Type="http://schemas.openxmlformats.org/officeDocument/2006/relationships/customXml" Target="../customXml/item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.rusoil.net/jirbis2/index.php?option=com_irbis&amp;view=irbis&amp;Itemid=108" TargetMode="External"/><Relationship Id="rId29" Type="http://schemas.openxmlformats.org/officeDocument/2006/relationships/hyperlink" Target="http://www.geonaft.ru/glossary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lib.ugtu.net/book/28328" TargetMode="External"/><Relationship Id="rId32" Type="http://schemas.openxmlformats.org/officeDocument/2006/relationships/hyperlink" Target="http://www.nel.ru/" TargetMode="External"/><Relationship Id="rId37" Type="http://schemas.openxmlformats.org/officeDocument/2006/relationships/hyperlink" Target="http://viniti.ru/" TargetMode="External"/><Relationship Id="rId40" Type="http://schemas.openxmlformats.org/officeDocument/2006/relationships/hyperlink" Target="http://www.scopus.com/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bibl.rusoil.net/jirbis2/index.php?option=com_irbis&amp;view=irbis&amp;Itemid=108" TargetMode="External"/><Relationship Id="rId23" Type="http://schemas.openxmlformats.org/officeDocument/2006/relationships/hyperlink" Target="http://lib.ugtu.net/book/20542" TargetMode="External"/><Relationship Id="rId28" Type="http://schemas.openxmlformats.org/officeDocument/2006/relationships/hyperlink" Target="http://geo.web.ru/db/glossary.html" TargetMode="External"/><Relationship Id="rId36" Type="http://schemas.openxmlformats.org/officeDocument/2006/relationships/hyperlink" Target="https://www.biblio-online.ru/" TargetMode="External"/><Relationship Id="rId10" Type="http://schemas.openxmlformats.org/officeDocument/2006/relationships/footer" Target="footer1.xml"/><Relationship Id="rId19" Type="http://schemas.openxmlformats.org/officeDocument/2006/relationships/hyperlink" Target="http://lib.ugtu.net/book/8132" TargetMode="External"/><Relationship Id="rId31" Type="http://schemas.openxmlformats.org/officeDocument/2006/relationships/hyperlink" Target="http://www.ben.irex.ru/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bibl.rusoil.net/jirbis2/index.php?option=com_irbis&amp;view=irbis&amp;Itemid=108" TargetMode="External"/><Relationship Id="rId22" Type="http://schemas.openxmlformats.org/officeDocument/2006/relationships/hyperlink" Target="http://lib.ugtu.net/book/20542" TargetMode="External"/><Relationship Id="rId27" Type="http://schemas.openxmlformats.org/officeDocument/2006/relationships/hyperlink" Target="http://lib.ugtu.net/book/41383" TargetMode="External"/><Relationship Id="rId30" Type="http://schemas.openxmlformats.org/officeDocument/2006/relationships/hyperlink" Target="http://www.gpntb.ru/" TargetMode="External"/><Relationship Id="rId35" Type="http://schemas.openxmlformats.org/officeDocument/2006/relationships/hyperlink" Target="http://lib.ugtu.net/znanium" TargetMode="External"/><Relationship Id="rId43" Type="http://schemas.openxmlformats.org/officeDocument/2006/relationships/footer" Target="footer4.xml"/><Relationship Id="rId48" Type="http://schemas.openxmlformats.org/officeDocument/2006/relationships/customXml" Target="../customXml/item4.xml"/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12" Type="http://schemas.openxmlformats.org/officeDocument/2006/relationships/hyperlink" Target="http://bibl.rusoil.net/jirbis2/index.php?option=com_irbis&amp;view=irbis&amp;Itemid=108" TargetMode="External"/><Relationship Id="rId17" Type="http://schemas.openxmlformats.org/officeDocument/2006/relationships/hyperlink" Target="http://bibl.rusoil.net/jirbis2/index.php?option=com_irbis&amp;view=irbis&amp;Itemid=108" TargetMode="External"/><Relationship Id="rId25" Type="http://schemas.openxmlformats.org/officeDocument/2006/relationships/hyperlink" Target="http://lib.ugtu.net/book/28328" TargetMode="External"/><Relationship Id="rId33" Type="http://schemas.openxmlformats.org/officeDocument/2006/relationships/hyperlink" Target="http://lib.ugtu.net/" TargetMode="External"/><Relationship Id="rId38" Type="http://schemas.openxmlformats.org/officeDocument/2006/relationships/hyperlink" Target="http://www.springerlink" TargetMode="External"/><Relationship Id="rId46" Type="http://schemas.openxmlformats.org/officeDocument/2006/relationships/customXml" Target="../customXml/item2.xml"/><Relationship Id="rId20" Type="http://schemas.openxmlformats.org/officeDocument/2006/relationships/hyperlink" Target="http://lib.ugtu.net/book/20632" TargetMode="External"/><Relationship Id="rId41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D153DF-5389-4BD2-A792-9F2448701B86}"/>
</file>

<file path=customXml/itemProps2.xml><?xml version="1.0" encoding="utf-8"?>
<ds:datastoreItem xmlns:ds="http://schemas.openxmlformats.org/officeDocument/2006/customXml" ds:itemID="{98519AF1-9FEE-40FC-8D5C-5988A8578892}"/>
</file>

<file path=customXml/itemProps3.xml><?xml version="1.0" encoding="utf-8"?>
<ds:datastoreItem xmlns:ds="http://schemas.openxmlformats.org/officeDocument/2006/customXml" ds:itemID="{687A9FDD-AE4B-46F0-ABCD-08A9FB02F748}"/>
</file>

<file path=customXml/itemProps4.xml><?xml version="1.0" encoding="utf-8"?>
<ds:datastoreItem xmlns:ds="http://schemas.openxmlformats.org/officeDocument/2006/customXml" ds:itemID="{85347E89-C4A7-4C76-8EA1-4E22133FA7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23</Pages>
  <Words>5942</Words>
  <Characters>33875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УГТУ</Company>
  <LinksUpToDate>false</LinksUpToDate>
  <CharactersWithSpaces>39738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Лихачева Инна Алексеевна</dc:creator>
  <cp:keywords/>
  <cp:lastModifiedBy>Уляшева Надежда Михайловна</cp:lastModifiedBy>
  <cp:revision>6</cp:revision>
  <cp:lastPrinted>2022-04-26T11:34:00Z</cp:lastPrinted>
  <dcterms:created xsi:type="dcterms:W3CDTF">2022-05-11T08:18:00Z</dcterms:created>
  <dcterms:modified xsi:type="dcterms:W3CDTF">2022-06-27T13:48:00Z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